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6560"/>
          <w:tab w:val="left" w:pos="17280"/>
          <w:tab w:val="left" w:pos="18000"/>
          <w:tab w:val="left" w:pos="18720"/>
          <w:tab w:val="left" w:pos="19440"/>
        </w:tabs>
      </w:pPr>
      <w:r>
        <w:rPr>
          <w:lang w:eastAsia="en-PH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Tight wrapText="bothSides">
              <wp:wrapPolygon>
                <wp:start x="0" y="0"/>
                <wp:lineTo x="-381" y="381"/>
                <wp:lineTo x="-381" y="28207"/>
                <wp:lineTo x="21727" y="28207"/>
                <wp:lineTo x="21727" y="6099"/>
                <wp:lineTo x="21346" y="381"/>
                <wp:lineTo x="21346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szCs w:val="32"/>
          <w:lang w:eastAsia="en-PH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ight wrapText="bothSides">
              <wp:wrapPolygon>
                <wp:start x="0" y="0"/>
                <wp:lineTo x="-363" y="363"/>
                <wp:lineTo x="-363" y="28316"/>
                <wp:lineTo x="21782" y="28316"/>
                <wp:lineTo x="21782" y="5808"/>
                <wp:lineTo x="21418" y="363"/>
                <wp:lineTo x="2141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666"/>
          <w:tab w:val="center" w:pos="468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Healthy People, Healthy Communities:</w:t>
      </w:r>
    </w:p>
    <w:p>
      <w:pPr>
        <w:pStyle w:val="3"/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Pathways, Innovations and Outcomes</w:t>
      </w:r>
    </w:p>
    <w:p>
      <w:pPr>
        <w:pStyle w:val="4"/>
        <w:tabs>
          <w:tab w:val="left" w:pos="666"/>
          <w:tab w:val="center" w:pos="468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5</w:t>
      </w:r>
      <w:r>
        <w:rPr>
          <w:rFonts w:ascii="Corbel" w:hAnsi="Corbel"/>
          <w:sz w:val="28"/>
          <w:szCs w:val="28"/>
          <w:vertAlign w:val="superscript"/>
        </w:rPr>
        <w:t>th</w:t>
      </w:r>
      <w:r>
        <w:rPr>
          <w:rFonts w:ascii="Corbel" w:hAnsi="Corbel"/>
          <w:sz w:val="28"/>
          <w:szCs w:val="28"/>
        </w:rPr>
        <w:t xml:space="preserve"> International Conference on Global Health</w:t>
      </w:r>
    </w:p>
    <w:p>
      <w:pPr>
        <w:pStyle w:val="3"/>
        <w:rPr>
          <w:rFonts w:ascii="Corbel" w:hAnsi="Corbel"/>
        </w:rPr>
      </w:pPr>
      <w:r>
        <w:rPr>
          <w:rFonts w:ascii="Corbel" w:hAnsi="Corbel"/>
        </w:rPr>
        <w:t>January 27-28, 2017</w:t>
      </w:r>
    </w:p>
    <w:tbl>
      <w:tblPr>
        <w:tblStyle w:val="12"/>
        <w:tblW w:w="9355" w:type="dxa"/>
        <w:tblInd w:w="0" w:type="dxa"/>
        <w:tbl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6120"/>
      </w:tblGrid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tcBorders>
              <w:top w:val="single" w:color="4BACC6" w:sz="8" w:space="0"/>
              <w:left w:val="single" w:color="4BACC6" w:sz="8" w:space="0"/>
              <w:bottom w:val="single" w:color="FFFFFF" w:sz="0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4BACC6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Corbel" w:hAnsi="Corbel"/>
                <w:b/>
                <w:color w:val="FFFFFF"/>
                <w:sz w:val="28"/>
                <w:szCs w:val="28"/>
              </w:rPr>
            </w:pPr>
            <w:r>
              <w:rPr>
                <w:rFonts w:ascii="Corbel" w:hAnsi="Corbel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6120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4BACC6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Corbel" w:hAnsi="Corbel"/>
                <w:b/>
                <w:color w:val="FFFFFF"/>
                <w:sz w:val="28"/>
                <w:szCs w:val="28"/>
              </w:rPr>
            </w:pPr>
            <w:r>
              <w:rPr>
                <w:rFonts w:ascii="Corbel" w:hAnsi="Corbel"/>
                <w:b/>
                <w:color w:val="FFFFFF"/>
                <w:sz w:val="28"/>
                <w:szCs w:val="28"/>
              </w:rPr>
              <w:t>January 27, 201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8:30-9:00 am</w:t>
            </w:r>
          </w:p>
        </w:tc>
        <w:tc>
          <w:tcPr>
            <w:tcW w:w="6120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REGISTRATION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9:00-9:30 am</w:t>
            </w:r>
          </w:p>
        </w:tc>
        <w:tc>
          <w:tcPr>
            <w:tcW w:w="61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OPENING CEREMONY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9:30-10:30 am</w:t>
            </w:r>
          </w:p>
        </w:tc>
        <w:tc>
          <w:tcPr>
            <w:tcW w:w="612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b/>
                <w:color w:val="000000"/>
              </w:rPr>
            </w:pPr>
            <w:r>
              <w:rPr>
                <w:rFonts w:hint="default" w:ascii="Courier New" w:hAnsi="Courier New" w:cs="Courier New"/>
                <w:b/>
                <w:color w:val="000000"/>
              </w:rPr>
              <w:t>KEYNOTE ADDRESS</w:t>
            </w:r>
          </w:p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b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“</w:t>
            </w:r>
            <w:r>
              <w:rPr>
                <w:rFonts w:hint="default" w:ascii="Courier New" w:hAnsi="Courier New" w:cs="Courier New"/>
                <w:b/>
                <w:color w:val="000000"/>
              </w:rPr>
              <w:t>Healthy People, Healthy Communities: Pathways, Innovations and Outcomes”</w:t>
            </w:r>
          </w:p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Chancellor Carmencita Padilla</w:t>
            </w:r>
          </w:p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3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10:30-10:45 am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10:45-12:00 am</w:t>
            </w:r>
          </w:p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612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hint="default" w:ascii="Courier New" w:hAnsi="Courier New" w:cs="Courier New"/>
                <w:b/>
                <w:color w:val="000000"/>
              </w:rPr>
            </w:pPr>
            <w:r>
              <w:rPr>
                <w:rFonts w:hint="default" w:ascii="Courier New" w:hAnsi="Courier New" w:cs="Courier New"/>
                <w:b/>
                <w:color w:val="000000"/>
              </w:rPr>
              <w:t>PLENARY LECTURE 1  : PATHWAYS</w:t>
            </w:r>
          </w:p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Dr. Pimpawun Boonmongkol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(Thailand)</w:t>
            </w:r>
          </w:p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b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“Reproductive Health Movement in Thailand: Success and Challenges”</w:t>
            </w:r>
          </w:p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</w:trPr>
        <w:tc>
          <w:tcPr>
            <w:tcW w:w="323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hint="default" w:ascii="Calibri Light" w:hAnsi="Calibri Light" w:cs="Calibri Light"/>
                <w:color w:val="000000"/>
              </w:rPr>
              <w:t>12:00 pm</w:t>
            </w:r>
            <w:r>
              <w:rPr>
                <w:rFonts w:hint="default" w:ascii="Calibri Light" w:hAnsi="Calibri Light" w:cs="Calibri Light"/>
                <w:color w:val="000000"/>
                <w:lang w:val="en-PH"/>
              </w:rPr>
              <w:t xml:space="preserve"> - HEALTH BREAK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1-2:30 pm</w:t>
            </w:r>
          </w:p>
        </w:tc>
        <w:tc>
          <w:tcPr>
            <w:tcW w:w="612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0" w:line="240" w:lineRule="auto"/>
              <w:jc w:val="both"/>
              <w:rPr>
                <w:rFonts w:hint="default" w:ascii="Courier New" w:hAnsi="Courier New" w:cs="Courier New"/>
                <w:b/>
                <w:color w:val="000000"/>
              </w:rPr>
            </w:pPr>
            <w:r>
              <w:rPr>
                <w:rFonts w:hint="default" w:ascii="Courier New" w:hAnsi="Courier New" w:cs="Courier New"/>
                <w:b/>
                <w:color w:val="000000"/>
              </w:rPr>
              <w:t>PLENARY LECTURE 2</w:t>
            </w:r>
          </w:p>
          <w:p>
            <w:pPr>
              <w:shd w:val="clear"/>
              <w:spacing w:before="100" w:beforeAutospacing="1" w:after="0" w:line="240" w:lineRule="auto"/>
              <w:jc w:val="center"/>
              <w:rPr>
                <w:rFonts w:hint="default" w:ascii="Courier New" w:hAnsi="Courier New" w:cs="Courier New"/>
                <w:b/>
                <w:color w:val="000000"/>
              </w:rPr>
            </w:pPr>
            <w:r>
              <w:rPr>
                <w:rFonts w:hint="default" w:ascii="Courier New" w:hAnsi="Courier New" w:cs="Courier New"/>
                <w:b/>
                <w:color w:val="000000"/>
              </w:rPr>
              <w:t>INNOVATIONS AND OUTCOMES</w:t>
            </w:r>
          </w:p>
          <w:p>
            <w:pPr>
              <w:shd w:val="clear"/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Dr. Laurie Ramiro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(Philippines)</w:t>
            </w:r>
            <w:r>
              <w:rPr>
                <w:rFonts w:ascii="Courier New" w:hAnsi="Courier New" w:cs="Courier New"/>
                <w:color w:val="000000"/>
              </w:rPr>
              <w:t xml:space="preserve">                        Department of Behavioral Sciences UP Manila</w:t>
            </w:r>
          </w:p>
          <w:p>
            <w:pPr>
              <w:shd w:val="clear"/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“</w:t>
            </w:r>
            <w:r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  <w:t>Violence Against Children</w:t>
            </w: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”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0" w:type="dxa"/>
          <w:trHeight w:val="269" w:hRule="atLeast"/>
        </w:trPr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2:30-4:00 pm</w:t>
            </w:r>
          </w:p>
        </w:tc>
        <w:tc>
          <w:tcPr>
            <w:tcW w:w="61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hint="default" w:ascii="Calibri Light" w:hAnsi="Calibri Light" w:cs="Calibri Light"/>
                <w:b/>
                <w:color w:val="000000"/>
              </w:rPr>
            </w:pPr>
            <w:r>
              <w:rPr>
                <w:rFonts w:hint="default" w:ascii="Calibri Light" w:hAnsi="Calibri Light" w:cs="Calibri Light"/>
                <w:b/>
                <w:color w:val="000000"/>
              </w:rPr>
              <w:t>PARALLEL SESSION 1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>Room B: Youth at Risk</w:t>
            </w:r>
          </w:p>
          <w:p>
            <w:pPr>
              <w:numPr>
                <w:ilvl w:val="0"/>
                <w:numId w:val="1"/>
              </w:numPr>
              <w:shd w:val="clear"/>
              <w:spacing w:before="100" w:beforeAutospacing="1" w:after="100" w:afterAutospacing="1" w:line="240" w:lineRule="auto"/>
              <w:ind w:left="425" w:leftChars="0" w:hanging="425" w:firstLineChars="0"/>
              <w:jc w:val="both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Dr. Thammarat Marohabutr (Thailand) </w:t>
            </w:r>
          </w:p>
          <w:p>
            <w:pPr>
              <w:numPr>
                <w:ilvl w:val="0"/>
                <w:numId w:val="0"/>
              </w:numPr>
              <w:shd w:val="clear"/>
              <w:spacing w:before="100" w:beforeAutospacing="1" w:after="100" w:afterAutospacing="1" w:line="240" w:lineRule="auto"/>
              <w:ind w:leftChars="0"/>
              <w:jc w:val="both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“</w:t>
            </w: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>His Desire Her Pleasure: Emotional Selling, Sexual Identity, and STIs/HIV Risk in Laos Female Migrant Sex Worker (LFSWs) in Border</w:t>
            </w: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”</w:t>
            </w:r>
            <w:r>
              <w:rPr>
                <w:rFonts w:hint="default"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shd w:val="clear"/>
              <w:spacing w:after="0" w:line="240" w:lineRule="auto"/>
              <w:ind w:left="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1"/>
              </w:numPr>
              <w:shd w:val="clear"/>
              <w:spacing w:after="0" w:line="240" w:lineRule="auto"/>
              <w:ind w:left="425" w:leftChars="0" w:hanging="425" w:firstLineChars="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Prof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>s</w:t>
            </w:r>
            <w:r>
              <w:rPr>
                <w:rFonts w:hint="default" w:ascii="Courier New" w:hAnsi="Courier New" w:cs="Courier New"/>
                <w:color w:val="000000"/>
              </w:rPr>
              <w:t>. Elizabeth Acampado and Madonna Valenzuela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shd w:val="clear"/>
              <w:spacing w:after="0" w:line="240" w:lineRule="auto"/>
              <w:ind w:left="0" w:leftChars="20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Angeles University Foundation</w:t>
            </w:r>
          </w:p>
          <w:p>
            <w:pPr>
              <w:pStyle w:val="20"/>
              <w:shd w:val="clear"/>
              <w:spacing w:after="0" w:line="240" w:lineRule="auto"/>
              <w:ind w:left="0" w:leftChars="2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</w:p>
          <w:p>
            <w:pPr>
              <w:pStyle w:val="20"/>
              <w:shd w:val="clear"/>
              <w:spacing w:after="0" w:line="240" w:lineRule="auto"/>
              <w:ind w:left="0" w:leftChars="200"/>
              <w:jc w:val="both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“</w:t>
            </w: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>Gender Differences in the Physical Activity and Eating Habits of a Sample of Filipino University Students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>”</w:t>
            </w:r>
            <w:r>
              <w:rPr>
                <w:rFonts w:hint="default"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shd w:val="clear"/>
              <w:spacing w:after="0" w:line="240" w:lineRule="auto"/>
              <w:ind w:left="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1"/>
              </w:numPr>
              <w:shd w:val="clear"/>
              <w:ind w:left="425" w:leftChars="0" w:hanging="425" w:firstLineChars="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Prof. Laufred </w:t>
            </w:r>
            <w:r>
              <w:rPr>
                <w:rFonts w:hint="default" w:ascii="Courier New" w:hAnsi="Courier New" w:cs="Courier New"/>
                <w:color w:val="000000"/>
              </w:rPr>
              <w:t>Hernandez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>, Dr. Reynaldo Imperial</w:t>
            </w:r>
            <w:r>
              <w:rPr>
                <w:rFonts w:hint="default" w:ascii="Courier New" w:hAnsi="Courier New" w:cs="Courier New"/>
                <w:color w:val="000000"/>
              </w:rPr>
              <w:t xml:space="preserve"> et al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>., (Philippines)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0" w:firstLine="528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University of the Philippines Manila)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0" w:firstLine="528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/>
              <w:ind w:left="0" w:leftChars="2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Life Grid Approach to Teenage Pregnancy in Tacloban City, Leyte: A Case Cohort Study </w:t>
            </w:r>
          </w:p>
          <w:p>
            <w:pPr>
              <w:pStyle w:val="20"/>
              <w:shd w:val="clear"/>
              <w:ind w:left="0"/>
              <w:rPr>
                <w:rFonts w:hint="default" w:ascii="Courier New" w:hAnsi="Courier New" w:cs="Courier New"/>
                <w:color w:val="000000"/>
                <w:u w:val="single"/>
              </w:rPr>
            </w:pPr>
          </w:p>
          <w:p>
            <w:pPr>
              <w:pStyle w:val="20"/>
              <w:numPr>
                <w:ilvl w:val="0"/>
                <w:numId w:val="1"/>
              </w:numPr>
              <w:shd w:val="clear"/>
              <w:ind w:left="425" w:leftChars="0" w:hanging="425" w:firstLineChars="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Dr. Nymia P.  </w:t>
            </w:r>
            <w:r>
              <w:rPr>
                <w:rFonts w:hint="default" w:ascii="Courier New" w:hAnsi="Courier New" w:cs="Courier New"/>
                <w:color w:val="000000"/>
              </w:rPr>
              <w:t>Simbulan and Medical Action Group Inc.,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shd w:val="clear"/>
              <w:ind w:left="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  </w:t>
            </w:r>
            <w:r>
              <w:rPr>
                <w:rFonts w:hint="default" w:ascii="Courier New" w:hAnsi="Courier New" w:cs="Courier New"/>
                <w:color w:val="000000"/>
              </w:rPr>
              <w:t>University of the Philippines Manila)</w:t>
            </w:r>
          </w:p>
          <w:p>
            <w:pPr>
              <w:pStyle w:val="20"/>
              <w:shd w:val="clear"/>
              <w:ind w:left="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20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That State of Children with Disabilities in Eastern Samar </w:t>
            </w:r>
            <w:r>
              <w:rPr>
                <w:rFonts w:hint="default"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shd w:val="clear"/>
              <w:ind w:left="0" w:leftChars="20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0" w:firstLine="0" w:firstLineChars="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e) Miss Nareerat Fuangchuchart (Thailand)</w:t>
            </w:r>
          </w:p>
          <w:p>
            <w:pPr>
              <w:pStyle w:val="20"/>
              <w:shd w:val="clear"/>
              <w:ind w:left="0" w:leftChars="200" w:firstLine="0" w:firstLineChars="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Mahidol University</w:t>
            </w:r>
          </w:p>
          <w:p>
            <w:pPr>
              <w:pStyle w:val="20"/>
              <w:shd w:val="clear"/>
              <w:ind w:left="0" w:leftChars="200" w:firstLine="0" w:firstLineChars="0"/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</w:pPr>
          </w:p>
          <w:p>
            <w:pPr>
              <w:pStyle w:val="20"/>
              <w:shd w:val="clear"/>
              <w:ind w:left="0" w:leftChars="200" w:firstLine="0" w:firstLineChars="0"/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Causes of young women rape: A review</w:t>
            </w:r>
          </w:p>
          <w:p>
            <w:pPr>
              <w:pStyle w:val="20"/>
              <w:shd w:val="clear"/>
              <w:ind w:left="0" w:leftChars="0" w:firstLine="0" w:firstLineChars="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shd w:val="clear"/>
              <w:ind w:left="0" w:leftChars="0" w:firstLine="0" w:firstLineChars="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Moderator: Dr. Reynaldo Imperial</w:t>
            </w:r>
          </w:p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hint="default" w:ascii="Courier New" w:hAnsi="Courier New" w:cs="Courier New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61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>Room C: Gender and Health</w:t>
            </w:r>
          </w:p>
          <w:p>
            <w:pPr>
              <w:pStyle w:val="20"/>
              <w:numPr>
                <w:ilvl w:val="0"/>
                <w:numId w:val="2"/>
              </w:numPr>
              <w:shd w:val="clear"/>
              <w:ind w:left="42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Dr. </w:t>
            </w:r>
            <w:r>
              <w:rPr>
                <w:rFonts w:hint="default" w:ascii="Courier New" w:hAnsi="Courier New" w:cs="Courier New"/>
                <w:color w:val="000000"/>
              </w:rPr>
              <w:t>P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>impawaun Boonmongkol (Thailand)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Mahidol </w:t>
            </w:r>
            <w:r>
              <w:rPr>
                <w:rFonts w:ascii="Courier New" w:hAnsi="Courier New" w:cs="Courier New"/>
                <w:color w:val="000000"/>
              </w:rPr>
              <w:t>University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Comprehensive Sexuality Education in Thai Schools as a form of Governing the Body and Sexuality 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2"/>
              </w:numPr>
              <w:shd w:val="clear"/>
              <w:ind w:left="425" w:leftChars="0" w:hanging="425" w:firstLineChars="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Dr. Thomas E. Guadamuz  (Thailand)</w:t>
            </w:r>
          </w:p>
          <w:p>
            <w:pPr>
              <w:pStyle w:val="20"/>
              <w:shd w:val="clear"/>
              <w:ind w:left="0" w:leftChars="20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Mahidol University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Seeking hiyang: Chemical use and HIV vulnerability among transpinays in urban Philippines 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2"/>
              </w:numPr>
              <w:shd w:val="clear"/>
              <w:ind w:left="42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Dr. Nina Zulida </w:t>
            </w:r>
            <w:r>
              <w:rPr>
                <w:rFonts w:ascii="Courier New" w:hAnsi="Courier New" w:cs="Courier New"/>
                <w:color w:val="000000"/>
              </w:rPr>
              <w:t>Situmorang,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(Indonesia)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University of Ahmad Dahlan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Subjective Well-being as a Predictor of Self-Efficacy in Women Odoj Community 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2"/>
              </w:numPr>
              <w:shd w:val="clear"/>
              <w:ind w:left="42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Dr. Ronald del Castillo (Philippines)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College of Public Health UP Manila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Asian and Pacific Islander Gay and Bisexual Men in the United States: Sexual Minority Stress, Health Beliefs, and Self-efficacy for condom use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2"/>
              </w:numPr>
              <w:shd w:val="clear"/>
              <w:ind w:left="425" w:leftChars="0" w:hanging="425" w:firstLineChars="0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</w:rPr>
              <w:t xml:space="preserve"> Khaing Pyae Sone </w:t>
            </w:r>
            <w:r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lang w:val="en-PH"/>
              </w:rPr>
              <w:t>(Thailand)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Mahidol University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Understanding Childbearing Decision among Women Living with HIV/AIDS in Yangon, Myanmar </w:t>
            </w:r>
          </w:p>
          <w:p>
            <w:pPr>
              <w:pStyle w:val="20"/>
              <w:shd w:val="clear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0" w:firstLine="0" w:firstLineChars="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Moderator: Dr. Mary Jane Louise Bolunia</w:t>
            </w:r>
          </w:p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4:00-4:30 pm</w:t>
            </w:r>
          </w:p>
        </w:tc>
        <w:tc>
          <w:tcPr>
            <w:tcW w:w="612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hint="default" w:ascii="Courier New" w:hAnsi="Courier New" w:cs="Courier New"/>
                <w:b/>
                <w:color w:val="000000"/>
              </w:rPr>
            </w:pPr>
            <w:r>
              <w:rPr>
                <w:rFonts w:hint="default" w:ascii="Courier New" w:hAnsi="Courier New" w:cs="Courier New"/>
                <w:b/>
                <w:color w:val="000000"/>
              </w:rPr>
              <w:t xml:space="preserve">END OF DAY 1 </w:t>
            </w:r>
          </w:p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hint="default" w:ascii="Courier New" w:hAnsi="Courier New" w:cs="Courier New"/>
                <w:b/>
                <w:color w:val="000000"/>
              </w:rPr>
            </w:pPr>
            <w:r>
              <w:rPr>
                <w:rFonts w:hint="default" w:ascii="Courier New" w:hAnsi="Courier New" w:cs="Courier New"/>
                <w:b/>
                <w:color w:val="000000"/>
              </w:rPr>
              <w:t>GROUP PHOTO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4:30-4:45 pm</w:t>
            </w:r>
          </w:p>
        </w:tc>
        <w:tc>
          <w:tcPr>
            <w:tcW w:w="612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6:00-9:00 pm</w:t>
            </w:r>
          </w:p>
        </w:tc>
        <w:tc>
          <w:tcPr>
            <w:tcW w:w="61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rPr>
                <w:rFonts w:ascii="Corbel" w:hAnsi="Corbel"/>
                <w:color w:val="000000"/>
              </w:rPr>
            </w:pPr>
            <w:r>
              <w:rPr>
                <w:rFonts w:hint="default" w:ascii="Courier New" w:hAnsi="Courier New" w:cs="Courier New"/>
                <w:b/>
                <w:bCs/>
                <w:color w:val="000000"/>
              </w:rPr>
              <w:t>Cultural Night</w:t>
            </w:r>
          </w:p>
        </w:tc>
      </w:tr>
    </w:tbl>
    <w:p>
      <w:pPr>
        <w:shd w:val="clear" w:color="auto"/>
        <w:spacing w:before="100" w:beforeAutospacing="1" w:after="100" w:afterAutospacing="1" w:line="240" w:lineRule="auto"/>
        <w:jc w:val="both"/>
        <w:rPr>
          <w:rFonts w:ascii="Corbel" w:hAnsi="Corbel"/>
          <w:sz w:val="24"/>
          <w:szCs w:val="24"/>
        </w:rPr>
      </w:pPr>
    </w:p>
    <w:p>
      <w:pPr>
        <w:shd w:val="clear" w:color="auto"/>
        <w:spacing w:before="100" w:beforeAutospacing="1" w:after="100" w:afterAutospacing="1" w:line="240" w:lineRule="auto"/>
        <w:jc w:val="both"/>
        <w:rPr>
          <w:rFonts w:ascii="Corbel" w:hAnsi="Corbel"/>
          <w:sz w:val="24"/>
          <w:szCs w:val="24"/>
        </w:rPr>
      </w:pPr>
    </w:p>
    <w:p>
      <w:pPr>
        <w:shd w:val="clear" w:color="auto"/>
        <w:spacing w:before="100" w:beforeAutospacing="1" w:after="100" w:afterAutospacing="1" w:line="240" w:lineRule="auto"/>
        <w:jc w:val="both"/>
        <w:rPr>
          <w:rFonts w:ascii="Corbel" w:hAnsi="Corbel"/>
          <w:sz w:val="24"/>
          <w:szCs w:val="24"/>
        </w:rPr>
      </w:pPr>
    </w:p>
    <w:p>
      <w:pPr>
        <w:shd w:val="clear" w:color="auto"/>
        <w:spacing w:before="100" w:beforeAutospacing="1" w:after="100" w:afterAutospacing="1" w:line="240" w:lineRule="auto"/>
        <w:jc w:val="both"/>
        <w:rPr>
          <w:rFonts w:ascii="Corbel" w:hAnsi="Corbel"/>
          <w:sz w:val="24"/>
          <w:szCs w:val="24"/>
        </w:rPr>
      </w:pPr>
    </w:p>
    <w:tbl>
      <w:tblPr>
        <w:tblStyle w:val="12"/>
        <w:tblpPr w:leftFromText="180" w:rightFromText="180" w:vertAnchor="text" w:tblpY="1"/>
        <w:tblOverlap w:val="never"/>
        <w:tblW w:w="9355" w:type="dxa"/>
        <w:tblInd w:w="0" w:type="dxa"/>
        <w:tbl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560"/>
      </w:tblGrid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795" w:type="dxa"/>
            <w:tcBorders>
              <w:top w:val="single" w:color="4BACC6" w:sz="8" w:space="0"/>
              <w:left w:val="single" w:color="4BACC6" w:sz="8" w:space="0"/>
              <w:bottom w:val="single" w:color="FFFFFF" w:sz="0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4BACC6"/>
          </w:tcPr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ascii="Corbel" w:hAnsi="Corbel"/>
                <w:b/>
                <w:color w:val="FFFFFF"/>
              </w:rPr>
            </w:pPr>
            <w:r>
              <w:rPr>
                <w:rFonts w:ascii="Corbel" w:hAnsi="Corbel"/>
                <w:b/>
                <w:color w:val="FFFFFF"/>
              </w:rPr>
              <w:t>Time</w:t>
            </w: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4BACC6"/>
          </w:tcPr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ascii="Corbel" w:hAnsi="Corbel"/>
                <w:b/>
                <w:color w:val="FFFFFF"/>
              </w:rPr>
            </w:pPr>
            <w:r>
              <w:rPr>
                <w:rFonts w:ascii="Corbel" w:hAnsi="Corbel"/>
                <w:b/>
                <w:color w:val="FFFFFF"/>
              </w:rPr>
              <w:t>January 28, 2017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95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8:00-9:30 am</w:t>
            </w:r>
          </w:p>
        </w:tc>
        <w:tc>
          <w:tcPr>
            <w:tcW w:w="7560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0" w:line="240" w:lineRule="auto"/>
              <w:jc w:val="both"/>
              <w:rPr>
                <w:rFonts w:hint="default" w:ascii="Courier New" w:hAnsi="Courier New" w:cs="Courier New"/>
                <w:b/>
                <w:color w:val="000000"/>
              </w:rPr>
            </w:pPr>
            <w:r>
              <w:rPr>
                <w:rFonts w:hint="default" w:ascii="Courier New" w:hAnsi="Courier New" w:cs="Courier New"/>
                <w:b/>
                <w:color w:val="000000"/>
              </w:rPr>
              <w:t xml:space="preserve">PLENARY LECTURE 3                                                                                                       </w:t>
            </w:r>
          </w:p>
          <w:p>
            <w:pPr>
              <w:shd w:val="clear"/>
              <w:spacing w:before="100" w:beforeAutospacing="1" w:after="0" w:line="240" w:lineRule="auto"/>
              <w:ind w:leftChars="100"/>
              <w:jc w:val="center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Dr. Leonardo Estacio,                                                                                                                           Dean  College of Arts and Sciences UP Manila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4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Drug Abuse Relapse and its Implications on Treatment and Rehabilitation Programs in the Philippines </w:t>
            </w:r>
          </w:p>
          <w:p>
            <w:pPr>
              <w:shd w:val="clear"/>
              <w:spacing w:before="100" w:beforeAutospacing="1" w:after="0" w:line="240" w:lineRule="auto"/>
              <w:jc w:val="both"/>
              <w:rPr>
                <w:rFonts w:ascii="Corbel" w:hAnsi="Corbel"/>
                <w:b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9:30-10:30 am</w:t>
            </w: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b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b/>
                <w:color w:val="000000"/>
              </w:rPr>
              <w:t>PARALLEL SESSION 2</w:t>
            </w:r>
            <w:r>
              <w:rPr>
                <w:rFonts w:hint="default" w:ascii="Courier New" w:hAnsi="Courier New" w:cs="Courier New"/>
                <w:b/>
                <w:color w:val="000000"/>
                <w:lang w:val="en-PH"/>
              </w:rPr>
              <w:t xml:space="preserve"> </w:t>
            </w:r>
          </w:p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>Room A: Lifestyle and Health Risks</w:t>
            </w:r>
          </w:p>
          <w:p>
            <w:pPr>
              <w:pStyle w:val="20"/>
              <w:numPr>
                <w:ilvl w:val="0"/>
                <w:numId w:val="3"/>
              </w:numPr>
              <w:shd w:val="clear"/>
              <w:ind w:left="845" w:leftChars="0" w:hanging="425" w:firstLineChars="0"/>
              <w:rPr>
                <w:rFonts w:hint="default"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Courier New" w:hAnsi="Courier New" w:eastAsia="SimSun" w:cs="Courier New"/>
                <w:b w:val="0"/>
                <w:bCs/>
                <w:color w:val="000000"/>
                <w:sz w:val="22"/>
                <w:szCs w:val="22"/>
                <w:lang w:val="en-PH"/>
              </w:rPr>
              <w:t>Dr. Jerome Cleofas (Philippines)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ind w:left="5" w:leftChars="400"/>
              <w:rPr>
                <w:rFonts w:hint="default"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Courier New" w:hAnsi="Courier New" w:eastAsia="SimSun" w:cs="Courier New"/>
                <w:b w:val="0"/>
                <w:bCs/>
                <w:color w:val="000000"/>
                <w:sz w:val="22"/>
                <w:szCs w:val="22"/>
              </w:rPr>
              <w:t>St. Paul University Manila</w:t>
            </w:r>
          </w:p>
          <w:p>
            <w:pPr>
              <w:pStyle w:val="20"/>
              <w:shd w:val="clear"/>
              <w:ind w:left="0" w:leftChars="20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>Filipino Online Mainstream News on HIV and AIDS: Heteronormativity in the Public HIV Discourse)</w:t>
            </w:r>
          </w:p>
          <w:p>
            <w:pPr>
              <w:pStyle w:val="20"/>
              <w:shd w:val="clear"/>
              <w:ind w:left="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40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b) Ms. Benjaporn Pudsa (Thailand)</w:t>
            </w:r>
          </w:p>
          <w:p>
            <w:pPr>
              <w:pStyle w:val="20"/>
              <w:shd w:val="clear"/>
              <w:ind w:leftChars="40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Mahidol Universit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>y</w:t>
            </w:r>
          </w:p>
          <w:p>
            <w:pPr>
              <w:pStyle w:val="20"/>
              <w:shd w:val="clear"/>
              <w:ind w:leftChars="30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shd w:val="clear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Graphic Health Warnings A Review of Snack </w:t>
            </w: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>Consumption among Children: Cause of Eating Snacks</w:t>
            </w:r>
          </w:p>
          <w:p>
            <w:pPr>
              <w:pStyle w:val="20"/>
              <w:shd w:val="clear"/>
              <w:ind w:left="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  c) Mr. Clark </w:t>
            </w:r>
            <w:r>
              <w:rPr>
                <w:rFonts w:hint="default" w:ascii="Courier New" w:hAnsi="Courier New" w:cs="Courier New"/>
                <w:color w:val="000000"/>
              </w:rPr>
              <w:t>Trovela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shd w:val="clear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</w:t>
            </w:r>
            <w:r>
              <w:rPr>
                <w:rFonts w:hint="default" w:ascii="Courier New" w:hAnsi="Courier New" w:cs="Courier New"/>
                <w:color w:val="000000"/>
              </w:rPr>
              <w:t>University of the Philippines Manila</w:t>
            </w:r>
          </w:p>
          <w:p>
            <w:pPr>
              <w:pStyle w:val="20"/>
              <w:shd w:val="clear"/>
              <w:rPr>
                <w:rFonts w:hint="default" w:ascii="Courier New" w:hAnsi="Courier New" w:cs="Courier New"/>
                <w:i/>
                <w:iCs/>
                <w:color w:val="000000"/>
              </w:rPr>
            </w:pPr>
          </w:p>
          <w:p>
            <w:pPr>
              <w:pStyle w:val="20"/>
              <w:shd w:val="clear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Attitude of Male Young Adult Cigarette Smokers towards </w:t>
            </w: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in Metro Manila</w:t>
            </w:r>
          </w:p>
          <w:p>
            <w:pPr>
              <w:pStyle w:val="20"/>
              <w:shd w:val="clear"/>
              <w:ind w:left="0" w:leftChars="40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numPr>
                <w:ilvl w:val="0"/>
                <w:numId w:val="0"/>
              </w:numPr>
              <w:tabs>
                <w:tab w:val="left" w:pos="660"/>
              </w:tabs>
              <w:ind w:leftChars="334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 w:ascii="Courier New" w:hAnsi="Courier New" w:eastAsia="monospace" w:cs="Courier New"/>
                <w:color w:val="000000"/>
                <w:sz w:val="24"/>
                <w:szCs w:val="24"/>
                <w:lang w:val="en-PH"/>
              </w:rPr>
              <w:t xml:space="preserve">d) </w:t>
            </w:r>
            <w:r>
              <w:rPr>
                <w:rFonts w:hint="default" w:ascii="Courier New" w:hAnsi="Courier New" w:eastAsia="monospace" w:cs="Courier New"/>
                <w:color w:val="000000"/>
                <w:sz w:val="24"/>
                <w:szCs w:val="24"/>
              </w:rPr>
              <w:t>Rasika</w:t>
            </w:r>
            <w:r>
              <w:rPr>
                <w:rFonts w:hint="default" w:ascii="Courier New" w:hAnsi="Courier New" w:eastAsia="monospace" w:cs="Courier New"/>
                <w:color w:val="000000"/>
                <w:sz w:val="24"/>
                <w:szCs w:val="24"/>
                <w:lang w:val="en-PH"/>
              </w:rPr>
              <w:t xml:space="preserve"> </w:t>
            </w:r>
            <w:r>
              <w:rPr>
                <w:rFonts w:hint="default" w:ascii="Courier New" w:hAnsi="Courier New" w:cs="Courier New"/>
                <w:color w:val="000000"/>
              </w:rPr>
              <w:t xml:space="preserve">Dayarathna 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(Sri Lanka)                             </w:t>
            </w:r>
            <w:r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</w:rPr>
              <w:t>University of Colombo, Colombo, Sri Lanka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</w:pPr>
          </w:p>
          <w:p>
            <w:pPr>
              <w:pStyle w:val="20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Room  Internet Addiction Disorder among Sri-Lankan Academics </w:t>
            </w:r>
          </w:p>
          <w:p>
            <w:pPr>
              <w:pStyle w:val="20"/>
              <w:shd w:val="clear"/>
              <w:ind w:left="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  <w:u w:val="singl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u w:val="single"/>
              </w:rPr>
              <w:t>Moderator:</w:t>
            </w:r>
            <w:r>
              <w:rPr>
                <w:rFonts w:ascii="Courier New" w:hAnsi="Courier New" w:cs="Courier New"/>
                <w:color w:val="000000"/>
                <w:u w:val="single"/>
                <w:lang w:val="en-PH"/>
              </w:rPr>
              <w:t xml:space="preserve"> Mahidol Representative</w:t>
            </w:r>
          </w:p>
          <w:p>
            <w:pPr>
              <w:shd w:val="clear"/>
              <w:spacing w:before="100" w:beforeAutospacing="1" w:after="100" w:afterAutospacing="1" w:line="240" w:lineRule="auto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pStyle w:val="20"/>
              <w:numPr>
                <w:numId w:val="0"/>
              </w:numPr>
              <w:shd w:val="clear"/>
              <w:ind w:leftChars="0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>Room B: Violence, Disasters and Climate Change</w:t>
            </w:r>
          </w:p>
          <w:p>
            <w:pPr>
              <w:pStyle w:val="20"/>
              <w:numPr>
                <w:numId w:val="0"/>
              </w:numPr>
              <w:shd w:val="clear"/>
              <w:ind w:leftChars="0"/>
              <w:rPr>
                <w:rFonts w:hint="default" w:ascii="Courier New" w:hAnsi="Courier New" w:cs="Courier New"/>
                <w:color w:val="000000"/>
                <w:u w:val="single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a) Dr. Thomas </w:t>
            </w:r>
            <w:r>
              <w:rPr>
                <w:rFonts w:ascii="Courier New" w:hAnsi="Courier New" w:cs="Courier New"/>
                <w:color w:val="000000"/>
              </w:rPr>
              <w:t>Guadamuz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(Thailand)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Mahidol University</w:t>
            </w:r>
          </w:p>
          <w:p>
            <w:pPr>
              <w:pStyle w:val="20"/>
              <w:shd w:val="clear"/>
              <w:ind w:left="0" w:leftChars="30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3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Initiation Activities among Vocational School Students in Bangkok: Violence, Resistance, and Resilience </w:t>
            </w:r>
          </w:p>
          <w:p>
            <w:pPr>
              <w:pStyle w:val="20"/>
              <w:shd w:val="clear"/>
              <w:ind w:left="0" w:leftChars="30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b) Mr. Don Eliseo </w:t>
            </w:r>
            <w:r>
              <w:rPr>
                <w:rFonts w:ascii="Courier New" w:hAnsi="Courier New" w:cs="Courier New"/>
                <w:color w:val="000000"/>
              </w:rPr>
              <w:t>Prisno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III, Mr. Gilbert Bernardino and Mr. Robert Prisno (Philippines)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Revisiting Haiyan: Challenging the Preparedness of Grassroots Agencies in the Midst of Disasters 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1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c) Dr. Melvin Jabar(Philippines)</w:t>
            </w:r>
          </w:p>
          <w:p>
            <w:pPr>
              <w:pStyle w:val="20"/>
              <w:shd w:val="clear"/>
              <w:ind w:left="0" w:leftChars="1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De La Salle University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Transit Station for Disaster Survivors: Case Study of Hilongos Municipality, Leyte Province, Philippines 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  <w:u w:val="single"/>
              </w:rPr>
            </w:pPr>
            <w:r>
              <w:rPr>
                <w:rFonts w:ascii="Courier New" w:hAnsi="Courier New" w:cs="Courier New"/>
                <w:color w:val="000000"/>
                <w:u w:val="single"/>
              </w:rPr>
              <w:t>Moderator:</w:t>
            </w:r>
            <w:r>
              <w:rPr>
                <w:rFonts w:ascii="Courier New" w:hAnsi="Courier New" w:cs="Courier New"/>
                <w:color w:val="000000"/>
                <w:u w:val="single"/>
                <w:lang w:val="en-PH"/>
              </w:rPr>
              <w:t xml:space="preserve"> Prof. Andrea Martinez</w:t>
            </w:r>
          </w:p>
          <w:p>
            <w:pPr>
              <w:shd w:val="clear"/>
              <w:spacing w:before="100" w:beforeAutospacing="1" w:after="100" w:afterAutospacing="1" w:line="240" w:lineRule="auto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b w:val="0"/>
                <w:bCs w:val="0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b w:val="0"/>
                <w:bCs w:val="0"/>
                <w:color w:val="000000"/>
                <w:u w:val="single"/>
              </w:rPr>
              <w:t>Room C:</w:t>
            </w:r>
            <w:r>
              <w:rPr>
                <w:rFonts w:hint="default" w:ascii="Courier New" w:hAnsi="Courier New" w:cs="Courier New"/>
                <w:b w:val="0"/>
                <w:bCs w:val="0"/>
                <w:color w:val="000000"/>
                <w:u w:val="single"/>
                <w:lang w:val="en-PH"/>
              </w:rPr>
              <w:t xml:space="preserve">Politics </w:t>
            </w:r>
            <w:r>
              <w:rPr>
                <w:rFonts w:hint="default" w:ascii="Courier New" w:hAnsi="Courier New" w:cs="Courier New"/>
                <w:b w:val="0"/>
                <w:bCs w:val="0"/>
                <w:color w:val="000000"/>
                <w:u w:val="single"/>
              </w:rPr>
              <w:t xml:space="preserve"> and Health</w:t>
            </w:r>
          </w:p>
          <w:p>
            <w:pPr>
              <w:pStyle w:val="20"/>
              <w:numPr>
                <w:ilvl w:val="0"/>
                <w:numId w:val="4"/>
              </w:numPr>
              <w:shd w:val="clear"/>
              <w:ind w:left="42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Dr. Napoleon </w:t>
            </w:r>
            <w:r>
              <w:rPr>
                <w:rFonts w:ascii="Courier New" w:hAnsi="Courier New" w:cs="Courier New"/>
                <w:color w:val="000000"/>
              </w:rPr>
              <w:t>Mabaquiao Jr.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De La Salle University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, Manila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Justice in Health Care 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numPr>
                <w:ilvl w:val="0"/>
                <w:numId w:val="4"/>
              </w:numPr>
              <w:shd w:val="clear"/>
              <w:ind w:left="42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Dr. Paula </w:t>
            </w:r>
            <w:r>
              <w:rPr>
                <w:rFonts w:ascii="Courier New" w:hAnsi="Courier New" w:cs="Courier New"/>
                <w:color w:val="000000"/>
              </w:rPr>
              <w:t>Sioco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University</w:t>
            </w:r>
            <w:r>
              <w:rPr>
                <w:rFonts w:ascii="Courier New" w:hAnsi="Courier New" w:cs="Courier New"/>
                <w:color w:val="000000"/>
              </w:rPr>
              <w:t xml:space="preserve"> of the Philippines Manila)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Participant Empowerment: The Context of the Emergence of</w:t>
            </w:r>
            <w:r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  <w:t xml:space="preserve"> Health</w:t>
            </w: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 Research Ethics </w:t>
            </w:r>
            <w:r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  <w:t xml:space="preserve">                              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numPr>
                <w:ilvl w:val="0"/>
                <w:numId w:val="4"/>
              </w:numPr>
              <w:spacing w:beforeLines="0" w:afterLines="0"/>
              <w:ind w:left="425" w:leftChars="0" w:hanging="425" w:firstLineChars="0"/>
              <w:jc w:val="left"/>
              <w:rPr>
                <w:rFonts w:ascii="Courier New" w:hAnsi="Courier New" w:cs="Courier New"/>
                <w:b w:val="0"/>
                <w:bCs/>
                <w:color w:val="000000"/>
              </w:rPr>
            </w:pPr>
            <w:r>
              <w:rPr>
                <w:rFonts w:hint="default" w:ascii="Courier New" w:hAnsi="Courier New" w:eastAsia="Corbel" w:cs="Courier New"/>
                <w:b w:val="0"/>
                <w:bCs/>
                <w:color w:val="000000"/>
                <w:sz w:val="22"/>
              </w:rPr>
              <w:t>Pilasinee Wongnuch Pimpawun Boonmongkon; Somsuk Hinviman</w:t>
            </w:r>
            <w:r>
              <w:rPr>
                <w:rFonts w:hint="default" w:ascii="Courier New" w:hAnsi="Courier New" w:eastAsia="Corbel" w:cs="Courier New"/>
                <w:b w:val="0"/>
                <w:bCs/>
                <w:color w:val="000000"/>
                <w:sz w:val="22"/>
                <w:lang w:val="en-PH"/>
              </w:rPr>
              <w:t xml:space="preserve"> and </w:t>
            </w:r>
            <w:r>
              <w:rPr>
                <w:rFonts w:hint="default" w:ascii="Courier New" w:hAnsi="Courier New" w:eastAsia="Corbel" w:cs="Courier New"/>
                <w:b w:val="0"/>
                <w:bCs/>
                <w:color w:val="000000"/>
                <w:sz w:val="22"/>
              </w:rPr>
              <w:t>and Thomas E. Guadamuz</w:t>
            </w:r>
            <w:r>
              <w:rPr>
                <w:rFonts w:hint="default" w:ascii="Courier New" w:hAnsi="Courier New" w:eastAsia="Corbel" w:cs="Courier New"/>
                <w:b w:val="0"/>
                <w:bCs/>
                <w:color w:val="000000"/>
                <w:sz w:val="22"/>
                <w:lang w:val="en-PH"/>
              </w:rPr>
              <w:t xml:space="preserve"> Thailand) </w:t>
            </w:r>
            <w:r>
              <w:rPr>
                <w:rFonts w:ascii="Courier New" w:hAnsi="Courier New" w:cs="Courier New"/>
                <w:b w:val="0"/>
                <w:bCs/>
                <w:color w:val="000000"/>
              </w:rPr>
              <w:t>Mahidol University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Social Representations of Dengue Fever: The Politics of History writing, naming, and framing </w:t>
            </w:r>
          </w:p>
          <w:p>
            <w:pPr>
              <w:pStyle w:val="20"/>
              <w:ind w:left="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</w:t>
            </w:r>
          </w:p>
          <w:p>
            <w:pPr>
              <w:pStyle w:val="20"/>
              <w:numPr>
                <w:ilvl w:val="0"/>
                <w:numId w:val="4"/>
              </w:numPr>
              <w:ind w:left="42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Dr. Darunee </w:t>
            </w:r>
            <w:r>
              <w:rPr>
                <w:rFonts w:ascii="Courier New" w:hAnsi="Courier New" w:cs="Courier New"/>
                <w:color w:val="000000"/>
              </w:rPr>
              <w:t>Phuka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o (Thailand)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                              </w:t>
            </w:r>
            <w:r>
              <w:rPr>
                <w:rFonts w:ascii="Courier New" w:hAnsi="Courier New" w:cs="Courier New"/>
                <w:color w:val="000000"/>
              </w:rPr>
              <w:t>Mahidol Univ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e</w:t>
            </w:r>
            <w:r>
              <w:rPr>
                <w:rFonts w:ascii="Courier New" w:hAnsi="Courier New" w:cs="Courier New"/>
                <w:color w:val="000000"/>
              </w:rPr>
              <w:t>rsity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A Systematic Review and Content Analysis of Psychological Treatments for Patients with Crystal Methamphetamine use Disorders using Transtheoretical model, Process of Change Construct 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numPr>
                <w:ilvl w:val="0"/>
                <w:numId w:val="4"/>
              </w:numPr>
              <w:shd w:val="clear"/>
              <w:ind w:left="42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Dr. Sauwakon </w:t>
            </w:r>
            <w:r>
              <w:rPr>
                <w:rFonts w:ascii="Courier New" w:hAnsi="Courier New" w:cs="Courier New"/>
                <w:color w:val="000000"/>
              </w:rPr>
              <w:t xml:space="preserve">Ratanawijitrasin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(Thailand)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Mahidol University) </w:t>
            </w: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200" w:firstLine="0" w:firstLineChars="0"/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ASEAN Mutual Recognition Arrangement on Medical Practitioners and the Challenge of Regional Policy Implementation 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Moderator: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Prof. Dindo Cafe</w:t>
            </w:r>
          </w:p>
          <w:p>
            <w:pPr>
              <w:shd w:val="clear"/>
              <w:spacing w:before="100" w:beforeAutospacing="1" w:after="100" w:afterAutospacing="1" w:line="240" w:lineRule="auto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10:30-10:45 am</w:t>
            </w: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HEALTH BREAK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10:45-12:00 noon</w:t>
            </w:r>
          </w:p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PARALLEL SESSION 3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b w:val="0"/>
                <w:bCs w:val="0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b w:val="0"/>
                <w:bCs w:val="0"/>
                <w:color w:val="000000"/>
                <w:u w:val="single"/>
              </w:rPr>
              <w:t>Room A:  Emerging Diseases</w:t>
            </w:r>
            <w:r>
              <w:rPr>
                <w:rFonts w:hint="default" w:ascii="Courier New" w:hAnsi="Courier New" w:cs="Courier New"/>
                <w:b w:val="0"/>
                <w:bCs w:val="0"/>
                <w:color w:val="000000"/>
                <w:u w:val="single"/>
                <w:lang w:val="en-PH"/>
              </w:rPr>
              <w:t xml:space="preserve"> and Illnesses</w:t>
            </w:r>
          </w:p>
          <w:p>
            <w:pPr>
              <w:pStyle w:val="20"/>
              <w:numPr>
                <w:ilvl w:val="0"/>
                <w:numId w:val="5"/>
              </w:numPr>
              <w:shd w:val="clear"/>
              <w:ind w:left="84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Federico V. </w:t>
            </w:r>
            <w:r>
              <w:rPr>
                <w:rFonts w:ascii="Courier New" w:hAnsi="Courier New" w:cs="Courier New"/>
                <w:color w:val="000000"/>
              </w:rPr>
              <w:t>Nagtalon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shd w:val="clear"/>
              <w:ind w:left="0" w:leftChars="0" w:firstLine="0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   </w:t>
            </w:r>
            <w:r>
              <w:rPr>
                <w:rFonts w:ascii="Courier New" w:hAnsi="Courier New" w:cs="Courier New"/>
                <w:color w:val="000000"/>
              </w:rPr>
              <w:t>Mariano Marcos State University)</w:t>
            </w: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  <w:r>
              <w:rPr>
                <w:rFonts w:hint="default" w:ascii="Corbel" w:hAnsi="Corbel" w:eastAsia="Corbel"/>
                <w:b/>
                <w:color w:val="000000"/>
                <w:sz w:val="22"/>
              </w:rPr>
              <w:t xml:space="preserve"> </w:t>
            </w:r>
            <w:r>
              <w:rPr>
                <w:rFonts w:hint="default" w:ascii="Corbel" w:hAnsi="Corbel" w:eastAsia="Corbel"/>
                <w:b/>
                <w:color w:val="000000"/>
                <w:sz w:val="22"/>
                <w:lang w:val="en-PH"/>
              </w:rPr>
              <w:t xml:space="preserve"> </w:t>
            </w:r>
          </w:p>
          <w:p>
            <w:pPr>
              <w:pStyle w:val="20"/>
              <w:shd w:val="clear"/>
              <w:ind w:left="0" w:leftChars="200" w:firstLine="0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Health Beliefs and Practices of the Malawa Tr</w:t>
            </w:r>
            <w:r>
              <w:rPr>
                <w:rFonts w:ascii="Courier New" w:hAnsi="Courier New" w:cs="Courier New"/>
                <w:color w:val="000000"/>
              </w:rPr>
              <w:t xml:space="preserve">ibe </w:t>
            </w:r>
          </w:p>
          <w:p>
            <w:pPr>
              <w:pStyle w:val="20"/>
              <w:shd w:val="clear"/>
              <w:ind w:left="0" w:leftChars="3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numId w:val="0"/>
              </w:numPr>
              <w:ind w:left="420" w:left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b) Mr. Jedidiah </w:t>
            </w:r>
            <w:r>
              <w:rPr>
                <w:rFonts w:ascii="Courier New" w:hAnsi="Courier New" w:cs="Courier New"/>
                <w:color w:val="000000"/>
              </w:rPr>
              <w:t xml:space="preserve">Dawal 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(Philippines)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University of the Philippines Manila)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The Association of Tagasalo Syndrome, Health-risk Behavior, and Ill-Health in Later Life 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c) Wilailak </w:t>
            </w:r>
            <w:r>
              <w:rPr>
                <w:rFonts w:ascii="Courier New" w:hAnsi="Courier New" w:cs="Courier New"/>
                <w:color w:val="000000"/>
              </w:rPr>
              <w:t>Boonwittayalikit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(Thailand)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Mahidol University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“Am I still a capable person?” – New Self and New Kidney: Social Suffering from Chronic Kidney Disease Patients after Kidney Transplant </w:t>
            </w:r>
          </w:p>
          <w:p>
            <w:pPr>
              <w:pStyle w:val="20"/>
              <w:numPr>
                <w:ilvl w:val="0"/>
                <w:numId w:val="0"/>
              </w:numPr>
              <w:ind w:leftChars="0"/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 xml:space="preserve"> </w:t>
            </w:r>
          </w:p>
          <w:p>
            <w:pPr>
              <w:pStyle w:val="20"/>
              <w:numPr>
                <w:ilvl w:val="0"/>
                <w:numId w:val="0"/>
              </w:numPr>
              <w:ind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shd w:val="clear" w:color="FFFFFF"/>
                <w:lang w:val="en-PH"/>
              </w:rPr>
              <w:t xml:space="preserve">d) Ms. Saisamorn  </w:t>
            </w:r>
            <w:r>
              <w:rPr>
                <w:rFonts w:ascii="Courier New" w:hAnsi="Courier New" w:cs="Courier New"/>
                <w:color w:val="000000"/>
              </w:rPr>
              <w:t>Vachiraprapun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(Thailand)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Mahidol University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A Review of Space for Urban Cycling: The reality or just an idea</w:t>
            </w:r>
            <w:r>
              <w:rPr>
                <w:rFonts w:ascii="Courier New" w:hAnsi="Courier New" w:cs="Courier New"/>
                <w:color w:val="000000"/>
              </w:rPr>
              <w:t xml:space="preserve">? </w:t>
            </w:r>
          </w:p>
          <w:p>
            <w:pPr>
              <w:pStyle w:val="20"/>
              <w:ind w:left="0" w:leftChars="0" w:firstLine="0" w:firstLineChars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0" w:firstLine="0" w:firstLineChars="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Moderator: Prof. Kachela Mariano</w:t>
            </w:r>
          </w:p>
          <w:p>
            <w:pPr>
              <w:shd w:val="clear"/>
              <w:spacing w:before="100" w:beforeAutospacing="1" w:after="100" w:afterAutospacing="1" w:line="240" w:lineRule="auto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hd w:val="clear"/>
              <w:spacing w:before="100" w:beforeAutospacing="1" w:after="100" w:afterAutospacing="1" w:line="240" w:lineRule="auto"/>
              <w:jc w:val="both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>Room B: Communicable and Noncommunicable diseases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1265" w:leftChars="0" w:hanging="425" w:firstLineChars="0"/>
              <w:jc w:val="left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sz w:val="22"/>
                <w:szCs w:val="22"/>
                <w:shd w:val="clear" w:color="auto" w:fill="auto"/>
                <w:lang w:val="en-PH"/>
              </w:rPr>
              <w:t xml:space="preserve">  </w:t>
            </w:r>
            <w:r>
              <w:rPr>
                <w:rFonts w:hint="default" w:ascii="Courier New" w:hAnsi="Courier New" w:eastAsia="SimSun" w:cs="Courier New"/>
                <w:color w:val="000000"/>
                <w:kern w:val="0"/>
                <w:sz w:val="22"/>
                <w:szCs w:val="22"/>
                <w:lang w:val="en-US" w:eastAsia="zh-CN" w:bidi="ar"/>
              </w:rPr>
              <w:t>John Angelo Labuguen &amp; Sarah "Joy" Salvio</w:t>
            </w:r>
            <w:r>
              <w:rPr>
                <w:rFonts w:hint="default" w:ascii="Courier New" w:hAnsi="Courier New" w:eastAsia="SimSun" w:cs="Courier New"/>
                <w:color w:val="000000"/>
                <w:kern w:val="0"/>
                <w:sz w:val="22"/>
                <w:szCs w:val="22"/>
                <w:lang w:val="en-PH" w:eastAsia="zh-CN" w:bidi="ar"/>
              </w:rPr>
              <w:t xml:space="preserve">     (Philippines)</w:t>
            </w:r>
          </w:p>
          <w:p>
            <w:pPr>
              <w:pStyle w:val="20"/>
              <w:shd w:val="clear"/>
              <w:ind w:left="0" w:leftChars="400" w:firstLine="0" w:firstLineChars="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University of the Philippines Population Institute</w:t>
            </w:r>
          </w:p>
          <w:p>
            <w:pPr>
              <w:pStyle w:val="20"/>
              <w:shd w:val="clear"/>
              <w:ind w:left="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Relationship Level of Knowledge on HIV/AIDS and Attitude towards People Living with HIV/AIDS (PLWHA) among Selected Philippine Institution 100 (PI 100) </w:t>
            </w:r>
          </w:p>
          <w:p>
            <w:pPr>
              <w:pStyle w:val="20"/>
              <w:shd w:val="clear"/>
              <w:ind w:left="0" w:leftChars="30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ind w:left="0" w:leftChars="400" w:firstLine="0" w:firstLineChars="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b)Hein Latt Aung (Thailand)</w:t>
            </w:r>
          </w:p>
          <w:p>
            <w:pPr>
              <w:pStyle w:val="20"/>
              <w:ind w:left="0" w:leftChars="4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Mahidol University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ind w:left="0" w:leftChars="400" w:firstLine="0" w:firstLineChars="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Homonegativity Experiences among Young Migrant men who have sex with men </w:t>
            </w:r>
          </w:p>
          <w:p>
            <w:pPr>
              <w:pStyle w:val="20"/>
              <w:shd w:val="clear"/>
              <w:ind w:left="0" w:leftChars="300"/>
              <w:rPr>
                <w:rFonts w:ascii="Courier New" w:hAnsi="Courier New" w:cs="Courier New"/>
                <w:color w:val="000000"/>
                <w:shd w:val="clear" w:color="FFFFFF" w:fill="D9D9D9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Autospacing="0" w:line="240" w:lineRule="auto"/>
              <w:ind w:left="0" w:leftChars="400" w:right="0" w:rightChars="0" w:firstLine="0" w:firstLineChars="0"/>
              <w:jc w:val="left"/>
              <w:textAlignment w:val="auto"/>
              <w:outlineLvl w:val="9"/>
              <w:rPr>
                <w:rFonts w:hint="default" w:ascii="Courier New" w:hAnsi="Courier New" w:cs="Courier New"/>
                <w:sz w:val="22"/>
                <w:szCs w:val="22"/>
              </w:rPr>
            </w:pPr>
            <w:r>
              <w:rPr>
                <w:rFonts w:hint="default" w:ascii="Courier New" w:hAnsi="Courier New" w:eastAsia="SimSun" w:cs="Courier New"/>
                <w:color w:val="000000"/>
                <w:sz w:val="22"/>
                <w:szCs w:val="22"/>
                <w:lang w:val="en-PH"/>
              </w:rPr>
              <w:t xml:space="preserve">c) Prof. </w:t>
            </w:r>
            <w:r>
              <w:rPr>
                <w:rFonts w:hint="default" w:ascii="Courier New" w:hAnsi="Courier New" w:eastAsia="SimSun" w:cs="Courier New"/>
                <w:color w:val="000000"/>
                <w:sz w:val="22"/>
                <w:szCs w:val="22"/>
              </w:rPr>
              <w:t>Paitoon Ngammuk</w:t>
            </w:r>
            <w:r>
              <w:rPr>
                <w:rFonts w:hint="default" w:ascii="Courier New" w:hAnsi="Courier New" w:eastAsia="SimSun" w:cs="Courier New"/>
                <w:color w:val="000000"/>
                <w:sz w:val="22"/>
                <w:szCs w:val="22"/>
                <w:lang w:val="en-PH"/>
              </w:rPr>
              <w:t xml:space="preserve"> (Thailand)                             </w:t>
            </w:r>
            <w:r>
              <w:rPr>
                <w:rFonts w:hint="default" w:ascii="Courier New" w:hAnsi="Courier New" w:eastAsia="Calibri" w:cs="Courier New"/>
                <w:color w:val="000000"/>
                <w:kern w:val="0"/>
                <w:sz w:val="22"/>
                <w:szCs w:val="22"/>
                <w:lang w:val="en-US" w:eastAsia="zh-CN" w:bidi="ar"/>
              </w:rPr>
              <w:t>College of Public Health Sciences (CPHS)</w:t>
            </w:r>
            <w:r>
              <w:rPr>
                <w:rFonts w:hint="default" w:ascii="Courier New" w:hAnsi="Courier New" w:cs="Courier New"/>
                <w:color w:val="000000"/>
                <w:kern w:val="0"/>
                <w:sz w:val="22"/>
                <w:szCs w:val="22"/>
                <w:lang w:val="en-PH" w:eastAsia="zh-CN" w:bidi="ar"/>
              </w:rPr>
              <w:t xml:space="preserve">         </w:t>
            </w:r>
            <w:r>
              <w:rPr>
                <w:rFonts w:hint="default" w:ascii="Courier New" w:hAnsi="Courier New" w:eastAsia="Calibri" w:cs="Courier New"/>
                <w:color w:val="000000"/>
                <w:kern w:val="0"/>
                <w:sz w:val="22"/>
                <w:szCs w:val="22"/>
                <w:lang w:val="en-US" w:eastAsia="zh-CN" w:bidi="ar"/>
              </w:rPr>
              <w:t>Chulalongkorn University</w:t>
            </w:r>
          </w:p>
          <w:p>
            <w:pPr>
              <w:spacing w:beforeLines="0" w:afterLines="0"/>
              <w:jc w:val="left"/>
              <w:rPr>
                <w:rFonts w:hint="default" w:ascii="Courier New" w:hAnsi="Courier New" w:eastAsia="SimSun" w:cs="Courier New"/>
                <w:b w:val="0"/>
                <w:bCs w:val="0"/>
                <w:color w:val="000000"/>
                <w:sz w:val="22"/>
                <w:szCs w:val="22"/>
              </w:rPr>
            </w:pPr>
          </w:p>
          <w:p>
            <w:pPr>
              <w:spacing w:beforeLines="0" w:afterLines="0"/>
              <w:ind w:leftChars="400"/>
              <w:jc w:val="left"/>
              <w:rPr>
                <w:rFonts w:hint="default" w:ascii="Courier New" w:hAnsi="Courier New" w:eastAsia="Times New Roman" w:cs="Courier New"/>
                <w:b w:val="0"/>
                <w:bCs w:val="0"/>
                <w:color w:val="000000"/>
                <w:sz w:val="22"/>
                <w:szCs w:val="22"/>
                <w:lang w:val="en-PH"/>
              </w:rPr>
            </w:pPr>
            <w:r>
              <w:rPr>
                <w:rFonts w:hint="default" w:ascii="Courier New" w:hAnsi="Courier New" w:eastAsia="Times New Roman" w:cs="Courier New"/>
                <w:b w:val="0"/>
                <w:bCs w:val="0"/>
                <w:color w:val="000000"/>
                <w:sz w:val="22"/>
                <w:szCs w:val="22"/>
                <w:lang w:val="en-PH"/>
              </w:rPr>
              <w:t xml:space="preserve">Association of Occupational Chemical Exposure </w:t>
            </w:r>
            <w:r>
              <w:rPr>
                <w:rFonts w:hint="default" w:ascii="Courier New" w:hAnsi="Courier New" w:eastAsia="Times New Roman" w:cs="Courier New"/>
                <w:b w:val="0"/>
                <w:bCs w:val="0"/>
                <w:i/>
                <w:iCs/>
                <w:color w:val="000000"/>
                <w:sz w:val="22"/>
                <w:szCs w:val="22"/>
                <w:lang w:val="en-PH"/>
              </w:rPr>
              <w:t>with Acute Health Symptoms in Bangkok Ventor Control, Thailand</w:t>
            </w:r>
          </w:p>
          <w:p>
            <w:pPr>
              <w:spacing w:beforeLines="0" w:afterLines="0"/>
              <w:ind w:leftChars="400"/>
              <w:jc w:val="left"/>
              <w:rPr>
                <w:rFonts w:hint="default" w:ascii="Courier New" w:hAnsi="Courier New" w:eastAsia="Times New Roman" w:cs="Courier New"/>
                <w:b w:val="0"/>
                <w:bCs w:val="0"/>
                <w:color w:val="000000"/>
                <w:sz w:val="22"/>
                <w:szCs w:val="22"/>
                <w:lang w:val="en-PH"/>
              </w:rPr>
            </w:pPr>
          </w:p>
          <w:p>
            <w:pPr>
              <w:pStyle w:val="20"/>
              <w:shd w:val="clear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shd w:val="clear"/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>
              <w:rPr>
                <w:rFonts w:ascii="Courier New" w:hAnsi="Courier New" w:cs="Courier New"/>
                <w:color w:val="000000"/>
                <w:u w:val="single"/>
              </w:rPr>
              <w:t>Moderator:</w:t>
            </w:r>
            <w:r>
              <w:rPr>
                <w:rFonts w:ascii="Courier New" w:hAnsi="Courier New" w:cs="Courier New"/>
                <w:color w:val="000000"/>
                <w:u w:val="single"/>
                <w:lang w:val="en-PH"/>
              </w:rPr>
              <w:t xml:space="preserve"> Prof. Laufred Hernandez</w:t>
            </w:r>
          </w:p>
          <w:p>
            <w:pPr>
              <w:shd w:val="clear"/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sz w:val="22"/>
                <w:szCs w:val="22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sz w:val="22"/>
                <w:szCs w:val="22"/>
                <w:u w:val="single"/>
              </w:rPr>
              <w:t xml:space="preserve">Room C: </w:t>
            </w:r>
            <w:r>
              <w:rPr>
                <w:rFonts w:hint="default" w:ascii="Courier New" w:hAnsi="Courier New" w:cs="Courier New"/>
                <w:color w:val="000000"/>
                <w:sz w:val="22"/>
                <w:szCs w:val="22"/>
                <w:u w:val="single"/>
                <w:lang w:val="en-PH"/>
              </w:rPr>
              <w:t>Behavioral and Mental Health</w:t>
            </w:r>
          </w:p>
          <w:p>
            <w:pPr>
              <w:pStyle w:val="20"/>
              <w:numPr>
                <w:ilvl w:val="0"/>
                <w:numId w:val="7"/>
              </w:numPr>
              <w:ind w:left="84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Natusupa Archong (Thailand)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</w:rPr>
              <w:t xml:space="preserve"> Mahidol University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Characteristics and Perception towards general and standard drug stores in Bangkok-noi, Bangkok 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7"/>
              </w:numPr>
              <w:ind w:left="84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Prof. Andrea </w:t>
            </w:r>
            <w:r>
              <w:rPr>
                <w:rFonts w:ascii="Courier New" w:hAnsi="Courier New" w:cs="Courier New"/>
                <w:color w:val="000000"/>
              </w:rPr>
              <w:t xml:space="preserve">Martinez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 (Philippines)                     </w:t>
            </w:r>
            <w:r>
              <w:rPr>
                <w:rFonts w:ascii="Courier New" w:hAnsi="Courier New" w:cs="Courier New"/>
                <w:color w:val="000000"/>
              </w:rPr>
              <w:t>University of the Philippines</w:t>
            </w:r>
          </w:p>
          <w:p>
            <w:pPr>
              <w:pStyle w:val="20"/>
              <w:numPr>
                <w:numId w:val="0"/>
              </w:numPr>
              <w:ind w:left="420" w:leftChars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“I cut when I’m hurt”: Self-harm Behavior among Filipino University Students 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7"/>
              </w:numPr>
              <w:ind w:left="84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Dean Stella </w:t>
            </w:r>
            <w:r>
              <w:rPr>
                <w:rFonts w:ascii="Courier New" w:hAnsi="Courier New" w:cs="Courier New"/>
                <w:color w:val="000000"/>
              </w:rPr>
              <w:t>Salazar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University of the Philippines Mindanao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A Review of Causes of Stress among Women 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Playing Mahjong in M’lang Cotabato: A Conduit for Mental Health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7"/>
              </w:numPr>
              <w:ind w:left="84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Salvador </w:t>
            </w:r>
            <w:r>
              <w:rPr>
                <w:rFonts w:ascii="Courier New" w:hAnsi="Courier New" w:cs="Courier New"/>
                <w:color w:val="000000"/>
              </w:rPr>
              <w:t>Torcuator, III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numPr>
                <w:ilvl w:val="0"/>
                <w:numId w:val="0"/>
              </w:numPr>
              <w:ind w:leftChars="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  Saranggani Province</w:t>
            </w:r>
          </w:p>
          <w:p>
            <w:pPr>
              <w:pStyle w:val="20"/>
              <w:numPr>
                <w:ilvl w:val="0"/>
                <w:numId w:val="0"/>
              </w:numPr>
              <w:ind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ind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Health Practices: Its Influences to Classroom Engagement and Cognitive Achievement of B’laan Pupils </w:t>
            </w:r>
          </w:p>
          <w:p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M</w:t>
            </w:r>
            <w:r>
              <w:rPr>
                <w:rFonts w:ascii="Courier New" w:hAnsi="Courier New" w:cs="Courier New"/>
                <w:color w:val="000000"/>
              </w:rPr>
              <w:t>oderator: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Prof. Enrico Baula, UP Manila</w:t>
            </w:r>
          </w:p>
          <w:p>
            <w:pPr>
              <w:spacing w:before="100" w:beforeAutospacing="1" w:after="100" w:afterAutospacing="1" w:line="240" w:lineRule="auto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12:00 pm -1pm</w:t>
            </w: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b/>
                <w:color w:val="000000"/>
                <w:lang w:val="en-PH"/>
              </w:rPr>
            </w:pPr>
            <w:r>
              <w:rPr>
                <w:rFonts w:ascii="Corbel" w:hAnsi="Corbel"/>
                <w:b/>
                <w:color w:val="000000"/>
                <w:lang w:val="en-PH"/>
              </w:rPr>
              <w:t>HEALTH BREAK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1-2:30 pm</w:t>
            </w: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PARALLEL SESSION 4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>Room A: Ageing and Disability</w:t>
            </w:r>
          </w:p>
          <w:p>
            <w:pPr>
              <w:pStyle w:val="20"/>
              <w:numPr>
                <w:ilvl w:val="0"/>
                <w:numId w:val="8"/>
              </w:numPr>
              <w:ind w:left="845" w:leftChars="0" w:hanging="425" w:firstLineChars="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Dr. Penchan Sherer (Thailand)</w:t>
            </w:r>
          </w:p>
          <w:p>
            <w:pPr>
              <w:pStyle w:val="20"/>
              <w:ind w:left="0" w:leftChars="4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Mahidol University</w:t>
            </w:r>
          </w:p>
          <w:p>
            <w:pPr>
              <w:spacing w:before="100" w:beforeAutospacing="1" w:after="100" w:afterAutospacing="1" w:line="240" w:lineRule="auto"/>
              <w:ind w:leftChars="300"/>
              <w:jc w:val="both"/>
              <w:rPr>
                <w:rFonts w:ascii="Corbel" w:hAnsi="Corbel"/>
                <w:i/>
                <w:iCs/>
                <w:color w:val="000000"/>
                <w:u w:val="single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Living on the Margins: The Sexual Reproductive Health Experiences of Women Living with Disability in Thailand</w:t>
            </w:r>
          </w:p>
          <w:p>
            <w:pPr>
              <w:pStyle w:val="20"/>
              <w:numPr>
                <w:numId w:val="0"/>
              </w:numPr>
              <w:ind w:left="420" w:left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b) Michell </w:t>
            </w:r>
            <w:r>
              <w:rPr>
                <w:rFonts w:ascii="Courier New" w:hAnsi="Courier New" w:cs="Courier New"/>
                <w:color w:val="000000"/>
              </w:rPr>
              <w:t>Flormata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, MA OTRP (Philippines)</w:t>
            </w:r>
          </w:p>
          <w:p>
            <w:pPr>
              <w:pStyle w:val="20"/>
              <w:numPr>
                <w:ilvl w:val="0"/>
                <w:numId w:val="0"/>
              </w:numPr>
              <w:ind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University of Santo Tomas</w:t>
            </w:r>
          </w:p>
          <w:p>
            <w:pPr>
              <w:pStyle w:val="20"/>
              <w:numPr>
                <w:ilvl w:val="0"/>
                <w:numId w:val="0"/>
              </w:numPr>
              <w:ind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Quality of Life among Institutionalized and Community-dwelling Filipino Elderly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numPr>
                <w:numId w:val="0"/>
              </w:numPr>
              <w:ind w:left="420" w:left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c) Dr. Natthani </w:t>
            </w:r>
            <w:r>
              <w:rPr>
                <w:rFonts w:ascii="Courier New" w:hAnsi="Courier New" w:cs="Courier New"/>
                <w:color w:val="000000"/>
              </w:rPr>
              <w:t>Meemon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(Thailand)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                            </w:t>
            </w:r>
            <w:r>
              <w:rPr>
                <w:rFonts w:ascii="Courier New" w:hAnsi="Courier New" w:cs="Courier New"/>
                <w:color w:val="000000"/>
              </w:rPr>
              <w:t>Mahidol University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  <w:t>Q</w:t>
            </w: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uality of Palliative Care for Older People: Comparing Perspectives of Health Care Professionals and Family Caregivers in Thai Hospital Settings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shd w:val="clear"/>
              <w:ind w:leftChars="20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d) Dr. Filtra Haryati and Dr. Yuliasesti </w:t>
            </w:r>
            <w:r>
              <w:rPr>
                <w:rFonts w:hint="default" w:ascii="Courier New" w:hAnsi="Courier New" w:cs="Courier New"/>
                <w:color w:val="000000"/>
              </w:rPr>
              <w:t>Diahsari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(Indonesia)</w:t>
            </w:r>
          </w:p>
          <w:p>
            <w:pPr>
              <w:pStyle w:val="20"/>
              <w:shd w:val="clear"/>
              <w:ind w:left="0" w:leftChars="300" w:firstLine="0" w:firstLineChars="0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>Ahmad Dahlan University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Indonesia</w:t>
            </w:r>
          </w:p>
          <w:p>
            <w:pPr>
              <w:pStyle w:val="20"/>
              <w:shd w:val="clear"/>
              <w:ind w:left="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pStyle w:val="20"/>
              <w:shd w:val="clear"/>
              <w:ind w:left="0" w:leftChars="300" w:firstLine="0" w:firstLineChars="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Problem Focused Coping and Job Stress among Disability School Teachers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Moderator: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Prof. Lenny Carballo, UP Manila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>Room B:  Health Promotion and Health Communication</w:t>
            </w:r>
          </w:p>
          <w:p>
            <w:pPr>
              <w:pStyle w:val="20"/>
              <w:numPr>
                <w:ilvl w:val="0"/>
                <w:numId w:val="9"/>
              </w:numPr>
              <w:ind w:left="0" w:leftChars="0" w:firstLine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Dr. Pimpawaun </w:t>
            </w:r>
            <w:r>
              <w:rPr>
                <w:rFonts w:ascii="Courier New" w:hAnsi="Courier New" w:cs="Courier New"/>
                <w:color w:val="000000"/>
              </w:rPr>
              <w:t>Boonmongkol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(Thailand)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Mahidol University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 xml:space="preserve">Comprehensive Sexuality Education in Thai Schools as a form of Governing the Body and Sexuality   </w:t>
            </w:r>
          </w:p>
          <w:p>
            <w:pPr>
              <w:pStyle w:val="20"/>
              <w:ind w:left="0" w:leftChars="20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numPr>
                <w:numId w:val="0"/>
              </w:numPr>
              <w:ind w:left="420" w:left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b)Honey Libertine </w:t>
            </w:r>
            <w:r>
              <w:rPr>
                <w:rFonts w:ascii="Courier New" w:hAnsi="Courier New" w:cs="Courier New"/>
                <w:color w:val="000000"/>
              </w:rPr>
              <w:t xml:space="preserve">Labor 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(Philippines)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University of the Philippines Manila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Health Practices and Paradigms of the Contemporary among the Ibaloys and the Tagabawa Bagobo</w:t>
            </w:r>
            <w:r>
              <w:rPr>
                <w:rFonts w:ascii="Courier New" w:hAnsi="Courier New" w:cs="Courier New"/>
                <w:color w:val="000000"/>
              </w:rPr>
              <w:t xml:space="preserve">s 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c) Miss. Manida </w:t>
            </w:r>
            <w:r>
              <w:rPr>
                <w:rFonts w:ascii="Courier New" w:hAnsi="Courier New" w:cs="Courier New"/>
                <w:color w:val="000000"/>
              </w:rPr>
              <w:t>Manee-in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(Thailand)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Mahidol University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Development of Learning Process for Urban Health Issues among Urban Communities under the Thai Healthy Lifestyles Concepts 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d) Dr. Thammarat </w:t>
            </w:r>
            <w:r>
              <w:rPr>
                <w:rFonts w:ascii="Courier New" w:hAnsi="Courier New" w:cs="Courier New"/>
                <w:color w:val="000000"/>
              </w:rPr>
              <w:t>Marohabutr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(Thailand)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Mahidol University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Thai Vulnerable Groups and Their Health Governance: A Documentary Research on Identities and Actors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Moderator: Prof. Irene Quilantang, UP Manila</w:t>
            </w:r>
          </w:p>
          <w:p>
            <w:pPr>
              <w:pStyle w:val="20"/>
              <w:ind w:left="0"/>
              <w:jc w:val="center"/>
              <w:rPr>
                <w:rFonts w:ascii="Corbel" w:hAnsi="Corbel"/>
                <w:color w:val="000000"/>
                <w:u w:val="single"/>
              </w:rPr>
            </w:pP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 xml:space="preserve"> </w:t>
            </w:r>
            <w:r>
              <w:rPr>
                <w:rFonts w:hint="default" w:ascii="Courier New" w:hAnsi="Courier New" w:cs="Courier New"/>
                <w:color w:val="000000"/>
                <w:u w:val="single"/>
              </w:rPr>
              <w:t xml:space="preserve">Room </w:t>
            </w: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>C</w:t>
            </w:r>
            <w:r>
              <w:rPr>
                <w:rFonts w:hint="default" w:ascii="Courier New" w:hAnsi="Courier New" w:cs="Courier New"/>
                <w:color w:val="000000"/>
                <w:u w:val="single"/>
              </w:rPr>
              <w:t>: Behavioral Change and Communication</w:t>
            </w:r>
          </w:p>
          <w:p>
            <w:pPr>
              <w:pStyle w:val="20"/>
              <w:numPr>
                <w:ilvl w:val="0"/>
                <w:numId w:val="10"/>
              </w:numPr>
              <w:ind w:left="845" w:leftChars="0" w:hanging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Mr. 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>Thanat Nakaphan (Thailand)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Mahidol University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From “Hard-working” to “Lazy” Medicine: Fluid Meanings of Kratom in Southern Thai Context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numId w:val="0"/>
              </w:numPr>
              <w:ind w:left="420" w:leftChars="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b) Mr. Xyric Jan G. Andrade, MA (Philippines)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Colegio de la Purisima Concepcion, Capiz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Child-Rearing Practices of Panay Bukidnon Parents in 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>Relation to School Performance of Indigenous Pupils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ind w:leftChars="200"/>
              <w:rPr>
                <w:rFonts w:hint="default"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hint="default" w:ascii="Courier New" w:hAnsi="Courier New" w:eastAsia="SimSun" w:cs="Courier New"/>
                <w:sz w:val="22"/>
                <w:szCs w:val="22"/>
                <w:lang w:val="en-PH"/>
              </w:rPr>
              <w:t>c)</w:t>
            </w:r>
            <w:r>
              <w:rPr>
                <w:rFonts w:hint="default" w:ascii="Courier New" w:hAnsi="Courier New" w:eastAsia="SimSun" w:cs="Courier New"/>
                <w:sz w:val="22"/>
                <w:szCs w:val="22"/>
              </w:rPr>
              <w:t>Mr. Le Thi Ngoc Phuc</w:t>
            </w:r>
            <w:r>
              <w:rPr>
                <w:rFonts w:hint="default" w:ascii="Courier New" w:hAnsi="Courier New" w:eastAsia="SimSun" w:cs="Courier New"/>
                <w:sz w:val="22"/>
                <w:szCs w:val="22"/>
                <w:lang w:val="en-PH"/>
              </w:rPr>
              <w:t xml:space="preserve"> (Vietnam)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The change of Indigenous Knowledge of Healthcare of Ethnic Minority in LangBiang preserve, Lam Dong Province, Vietnam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ind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d) 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Profs.  </w:t>
            </w:r>
            <w:r>
              <w:rPr>
                <w:rFonts w:hint="default" w:ascii="Courier New" w:hAnsi="Courier New" w:eastAsia="SimSun" w:cs="Courier New"/>
                <w:sz w:val="24"/>
                <w:szCs w:val="24"/>
              </w:rPr>
              <w:t>Larry Apura and Jeremias Apura</w:t>
            </w:r>
            <w:r>
              <w:rPr>
                <w:rFonts w:hint="default" w:ascii="Courier New" w:hAnsi="Courier New" w:cs="Courier New"/>
                <w:color w:val="000000"/>
              </w:rPr>
              <w:t xml:space="preserve"> 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>(Philippines)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Eastern Samar State University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 w:leftChars="2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A Descriptive Study of Child-rearing Practices of Estahanons in Eastern Samar, Philippines 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ind w:left="0"/>
              <w:rPr>
                <w:rFonts w:ascii="Courier New" w:hAnsi="Courier New" w:cs="Courier New"/>
                <w:color w:val="000000"/>
              </w:rPr>
            </w:pP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u w:val="single"/>
              </w:rPr>
            </w:pPr>
            <w:r>
              <w:rPr>
                <w:rFonts w:ascii="Courier New" w:hAnsi="Courier New" w:cs="Courier New"/>
                <w:color w:val="000000"/>
                <w:u w:val="single"/>
              </w:rPr>
              <w:t>Moderator:</w:t>
            </w:r>
            <w:r>
              <w:rPr>
                <w:rFonts w:ascii="Courier New" w:hAnsi="Courier New" w:cs="Courier New"/>
                <w:color w:val="000000"/>
                <w:u w:val="single"/>
                <w:lang w:val="en-PH"/>
              </w:rPr>
              <w:t xml:space="preserve"> Mahidol Representative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  <w:u w:val="single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2:30-4:00 pm</w:t>
            </w: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PARALLEL SESSION 5</w:t>
            </w: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 xml:space="preserve">Room </w:t>
            </w: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>A</w:t>
            </w:r>
            <w:r>
              <w:rPr>
                <w:rFonts w:hint="default" w:ascii="Courier New" w:hAnsi="Courier New" w:cs="Courier New"/>
                <w:color w:val="000000"/>
                <w:u w:val="single"/>
              </w:rPr>
              <w:t xml:space="preserve">: </w:t>
            </w: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 xml:space="preserve"> Health and Healing</w:t>
            </w:r>
          </w:p>
          <w:p>
            <w:pPr>
              <w:pStyle w:val="20"/>
              <w:numPr>
                <w:ilvl w:val="0"/>
                <w:numId w:val="11"/>
              </w:numPr>
              <w:shd w:val="clear"/>
              <w:ind w:left="0" w:leftChars="0" w:firstLine="425" w:firstLineChars="0"/>
              <w:rPr>
                <w:rFonts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Dr. Grace </w:t>
            </w:r>
            <w:r>
              <w:rPr>
                <w:rFonts w:hint="default" w:ascii="Courier New" w:hAnsi="Courier New" w:cs="Courier New"/>
                <w:color w:val="000000"/>
              </w:rPr>
              <w:t>Odal-Devora, G.</w:t>
            </w:r>
            <w:r>
              <w:rPr>
                <w:rFonts w:hint="default" w:ascii="Courier New" w:hAnsi="Courier New" w:cs="Courier New"/>
                <w:color w:val="000000"/>
                <w:lang w:val="en-PH"/>
              </w:rPr>
              <w:t>(Philippines)</w:t>
            </w:r>
          </w:p>
          <w:p>
            <w:pPr>
              <w:pStyle w:val="20"/>
              <w:numPr>
                <w:ilvl w:val="0"/>
                <w:numId w:val="0"/>
              </w:numPr>
              <w:shd w:val="clear"/>
              <w:rPr>
                <w:rFonts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 xml:space="preserve">      </w:t>
            </w:r>
            <w:r>
              <w:rPr>
                <w:rFonts w:hint="default" w:ascii="Courier New" w:hAnsi="Courier New" w:cs="Courier New"/>
                <w:color w:val="000000"/>
              </w:rPr>
              <w:t>University of the P</w:t>
            </w:r>
            <w:r>
              <w:rPr>
                <w:rFonts w:ascii="Courier New" w:hAnsi="Courier New" w:cs="Courier New"/>
                <w:color w:val="000000"/>
              </w:rPr>
              <w:t>hilippines Manila)</w:t>
            </w:r>
          </w:p>
          <w:p>
            <w:pPr>
              <w:pStyle w:val="20"/>
              <w:shd w:val="clear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</w:p>
          <w:p>
            <w:pPr>
              <w:pStyle w:val="20"/>
              <w:shd w:val="clear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>Sayaw Bagong Babaylan: Re-inventing Precolonial Ritual Dance for Wellness, Self-Integration, and Earth-Healing</w:t>
            </w:r>
          </w:p>
          <w:p>
            <w:pPr>
              <w:pStyle w:val="20"/>
              <w:shd w:val="clear"/>
              <w:ind w:left="0" w:leftChars="400"/>
              <w:rPr>
                <w:rFonts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 xml:space="preserve"> </w:t>
            </w:r>
          </w:p>
          <w:p>
            <w:pPr>
              <w:pStyle w:val="20"/>
              <w:numPr>
                <w:numId w:val="0"/>
              </w:numPr>
              <w:ind w:left="420" w:leftChars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 xml:space="preserve">b) Prof. Bernadette </w:t>
            </w:r>
            <w:r>
              <w:rPr>
                <w:rFonts w:ascii="Courier New" w:hAnsi="Courier New" w:cs="Courier New"/>
                <w:color w:val="000000"/>
              </w:rPr>
              <w:t>Boholano et al</w:t>
            </w:r>
            <w:r>
              <w:rPr>
                <w:rFonts w:ascii="Courier New" w:hAnsi="Courier New" w:cs="Courier New"/>
                <w:color w:val="000000"/>
                <w:lang w:val="en-PH"/>
              </w:rPr>
              <w:t xml:space="preserve"> (Philippines)</w:t>
            </w:r>
          </w:p>
          <w:p>
            <w:pPr>
              <w:pStyle w:val="20"/>
              <w:ind w:left="0" w:leftChars="20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University of Santo Tomas</w:t>
            </w:r>
          </w:p>
          <w:p>
            <w:pPr>
              <w:pStyle w:val="20"/>
              <w:ind w:left="0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>
            <w:pPr>
              <w:pStyle w:val="20"/>
              <w:ind w:left="0" w:leftChars="400"/>
              <w:rPr>
                <w:rFonts w:ascii="Courier New" w:hAnsi="Courier New" w:cs="Courier New"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</w:rPr>
              <w:t xml:space="preserve">Medication-Error in Community-Based Student Pharmacist Program </w:t>
            </w:r>
          </w:p>
          <w:p>
            <w:pPr>
              <w:pStyle w:val="20"/>
              <w:ind w:left="0" w:leftChars="400"/>
              <w:rPr>
                <w:rFonts w:ascii="Courier New" w:hAnsi="Courier New" w:cs="Courier New"/>
                <w:color w:val="000000"/>
              </w:rPr>
            </w:pPr>
          </w:p>
          <w:p>
            <w:pPr>
              <w:pStyle w:val="20"/>
              <w:numPr>
                <w:ilvl w:val="0"/>
                <w:numId w:val="0"/>
              </w:numPr>
              <w:ind w:leftChars="20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c) Miss Pichitra Sinsamersuk (Thailand)</w:t>
            </w:r>
          </w:p>
          <w:p>
            <w:pPr>
              <w:pStyle w:val="2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Mahidol University</w:t>
            </w:r>
          </w:p>
          <w:p>
            <w:pPr>
              <w:pStyle w:val="2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>“I am just a Person walking slower than the Others, but I can finally reach my destination”: The Story of a Person with Autism Overcoming Herself</w:t>
            </w: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”</w:t>
            </w:r>
          </w:p>
          <w:p>
            <w:pPr>
              <w:pStyle w:val="20"/>
              <w:ind w:left="0" w:leftChars="40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ind w:left="0" w:leftChars="40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d)Jariya Kaewseeyong (Thailand)</w:t>
            </w:r>
          </w:p>
          <w:p>
            <w:pPr>
              <w:pStyle w:val="20"/>
              <w:ind w:left="0" w:leftChars="400"/>
              <w:rPr>
                <w:rFonts w:hint="default" w:ascii="Courier New" w:hAnsi="Courier New" w:cs="Courier New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lang w:val="en-PH"/>
              </w:rPr>
              <w:t>Mahidol University</w:t>
            </w:r>
          </w:p>
          <w:p>
            <w:pPr>
              <w:pStyle w:val="20"/>
              <w:ind w:left="0" w:leftChars="400"/>
              <w:rPr>
                <w:rFonts w:hint="default" w:ascii="Courier New" w:hAnsi="Courier New" w:cs="Courier New"/>
                <w:color w:val="000000"/>
                <w:lang w:val="en-PH"/>
              </w:rPr>
            </w:pPr>
          </w:p>
          <w:p>
            <w:pPr>
              <w:pStyle w:val="20"/>
              <w:ind w:left="0" w:leftChars="400"/>
              <w:rPr>
                <w:rFonts w:hint="default" w:ascii="Courier New" w:hAnsi="Courier New" w:cs="Courier New"/>
                <w:i/>
                <w:iCs/>
                <w:color w:val="000000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</w:rPr>
              <w:t>A review of causes of stress among women</w:t>
            </w:r>
          </w:p>
          <w:p>
            <w:pPr>
              <w:pStyle w:val="20"/>
              <w:ind w:left="0" w:leftChars="400"/>
              <w:rPr>
                <w:rFonts w:hint="default" w:ascii="Courier New" w:hAnsi="Courier New" w:cs="Courier New"/>
                <w:color w:val="000000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color w:val="000000"/>
                <w:u w:val="single"/>
              </w:rPr>
              <w:t>Moderator:</w:t>
            </w:r>
            <w:r>
              <w:rPr>
                <w:rFonts w:ascii="Courier New" w:hAnsi="Courier New" w:cs="Courier New"/>
                <w:color w:val="000000"/>
                <w:u w:val="single"/>
                <w:lang w:val="en-PH"/>
              </w:rPr>
              <w:t xml:space="preserve"> Mahidol Representative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</w:rPr>
              <w:t xml:space="preserve">Room </w:t>
            </w: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>B</w:t>
            </w:r>
            <w:r>
              <w:rPr>
                <w:rFonts w:hint="default" w:ascii="Courier New" w:hAnsi="Courier New" w:cs="Courier New"/>
                <w:color w:val="000000"/>
                <w:u w:val="single"/>
              </w:rPr>
              <w:t xml:space="preserve">: </w:t>
            </w: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 xml:space="preserve"> Body Image and Health Seeking Behavior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440" w:leftChars="300" w:right="0" w:rightChars="0" w:firstLine="0" w:firstLineChars="0"/>
              <w:jc w:val="left"/>
              <w:textAlignment w:val="auto"/>
              <w:outlineLvl w:val="9"/>
              <w:rPr>
                <w:rFonts w:hint="default" w:ascii="Courier New" w:hAnsi="Courier New" w:cs="Courier New"/>
                <w:i w:val="0"/>
                <w:iCs w:val="0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 w:val="0"/>
                <w:iCs w:val="0"/>
                <w:color w:val="000000"/>
                <w:lang w:val="en-PH"/>
              </w:rPr>
              <w:t xml:space="preserve">a)Dr. Seung Chung Paek (Thailand)                                     Mahidol University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440" w:leftChars="300" w:right="0" w:rightChars="0" w:firstLine="0" w:firstLineChars="0"/>
              <w:jc w:val="left"/>
              <w:textAlignment w:val="auto"/>
              <w:outlineLvl w:val="9"/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Thailand’s Universal Coverage Scheme: Its Relationship to Health Seeking Behavior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440" w:leftChars="300" w:right="0" w:rightChars="0" w:firstLine="0" w:firstLineChars="0"/>
              <w:jc w:val="left"/>
              <w:textAlignment w:val="auto"/>
              <w:outlineLvl w:val="9"/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lang w:val="en-PH"/>
              </w:rPr>
            </w:pPr>
            <w:r>
              <w:rPr>
                <w:rFonts w:hint="default" w:ascii="Courier New" w:hAnsi="Courier New" w:eastAsia="Times New Roman" w:cs="Courier New"/>
                <w:color w:val="000000"/>
                <w:sz w:val="22"/>
                <w:szCs w:val="22"/>
                <w:lang w:val="en-PH"/>
              </w:rPr>
              <w:t>b)</w:t>
            </w:r>
            <w:r>
              <w:rPr>
                <w:rFonts w:hint="default" w:ascii="Courier New" w:hAnsi="Courier New" w:eastAsia="Times New Roman" w:cs="Courier New"/>
                <w:color w:val="000000"/>
                <w:sz w:val="22"/>
                <w:szCs w:val="22"/>
              </w:rPr>
              <w:t>Javier Mary Louise Margaret M.</w:t>
            </w:r>
            <w:r>
              <w:rPr>
                <w:rFonts w:hint="default" w:ascii="Courier New" w:hAnsi="Courier New" w:eastAsia="Times New Roman" w:cs="Courier New"/>
                <w:color w:val="000000"/>
                <w:sz w:val="22"/>
                <w:szCs w:val="22"/>
                <w:lang w:val="en-PH"/>
              </w:rPr>
              <w:t xml:space="preserve"> (Philippines)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440" w:leftChars="300" w:right="0" w:rightChars="0" w:firstLine="0" w:firstLineChars="0"/>
              <w:jc w:val="left"/>
              <w:textAlignment w:val="auto"/>
              <w:outlineLvl w:val="9"/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>Association of Exposure to Transport-Related Air Pollution (TRAP) and Lung Function among MTPB Traffic Enforcers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440" w:leftChars="300" w:right="0" w:rightChars="0" w:firstLine="0" w:firstLineChars="0"/>
              <w:jc w:val="left"/>
              <w:textAlignment w:val="auto"/>
              <w:outlineLvl w:val="9"/>
              <w:rPr>
                <w:rFonts w:hint="default" w:ascii="Courier New" w:hAnsi="Courier New" w:cs="Courier New"/>
                <w:i w:val="0"/>
                <w:iCs w:val="0"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 w:val="0"/>
                <w:iCs w:val="0"/>
                <w:color w:val="000000"/>
                <w:lang w:val="en-PH"/>
              </w:rPr>
              <w:t xml:space="preserve">c) Benjarat Sutjakul (Thailand)              Mahidol University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440" w:leftChars="300" w:right="0" w:rightChars="0" w:firstLine="0" w:firstLineChars="0"/>
              <w:jc w:val="left"/>
              <w:textAlignment w:val="auto"/>
              <w:outlineLvl w:val="9"/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hint="default" w:ascii="Courier New" w:hAnsi="Courier New" w:cs="Courier New"/>
                <w:i/>
                <w:iCs/>
                <w:color w:val="000000"/>
                <w:lang w:val="en-PH"/>
              </w:rPr>
              <w:t xml:space="preserve">Self-Identity of Thai Senior Citizen on Social Media Consumption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440" w:leftChars="300" w:right="0" w:rightChars="0" w:firstLine="0" w:firstLineChars="0"/>
              <w:jc w:val="left"/>
              <w:textAlignment w:val="auto"/>
              <w:outlineLvl w:val="9"/>
              <w:rPr>
                <w:rFonts w:hint="default" w:ascii="Courier New" w:hAnsi="Courier New" w:eastAsia="SimSun" w:cs="Courier New"/>
                <w:i w:val="0"/>
                <w:iCs w:val="0"/>
                <w:sz w:val="22"/>
                <w:szCs w:val="22"/>
                <w:lang w:val="en-PH"/>
              </w:rPr>
            </w:pPr>
            <w:r>
              <w:rPr>
                <w:rFonts w:hint="default" w:ascii="Courier New" w:hAnsi="Courier New" w:cs="Courier New"/>
                <w:i w:val="0"/>
                <w:iCs w:val="0"/>
                <w:color w:val="000000"/>
                <w:sz w:val="22"/>
                <w:szCs w:val="22"/>
                <w:lang w:val="en-PH"/>
              </w:rPr>
              <w:t xml:space="preserve">d) </w:t>
            </w:r>
            <w:r>
              <w:rPr>
                <w:rFonts w:hint="default" w:ascii="Courier New" w:hAnsi="Courier New" w:eastAsia="SimSun" w:cs="Courier New"/>
                <w:i w:val="0"/>
                <w:iCs w:val="0"/>
                <w:sz w:val="22"/>
                <w:szCs w:val="22"/>
              </w:rPr>
              <w:t>Miko L. Balisi</w:t>
            </w:r>
            <w:r>
              <w:rPr>
                <w:rFonts w:hint="default" w:ascii="Courier New" w:hAnsi="Courier New" w:eastAsia="SimSun" w:cs="Courier New"/>
                <w:i w:val="0"/>
                <w:iCs w:val="0"/>
                <w:sz w:val="22"/>
                <w:szCs w:val="22"/>
                <w:lang w:val="en-PH"/>
              </w:rPr>
              <w:t xml:space="preserve"> (Thailand)                                  Mahidol University</w:t>
            </w:r>
          </w:p>
          <w:p>
            <w:pPr>
              <w:spacing w:beforeLines="0" w:afterLines="0"/>
              <w:ind w:leftChars="300"/>
              <w:jc w:val="left"/>
              <w:rPr>
                <w:rFonts w:hint="default" w:ascii="Courier New" w:hAnsi="Courier New" w:eastAsia="Times New Roman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hint="default" w:ascii="Courier New" w:hAnsi="Courier New" w:eastAsia="Times New Roman" w:cs="Courier New"/>
                <w:i/>
                <w:iCs/>
                <w:color w:val="000000"/>
                <w:sz w:val="22"/>
                <w:szCs w:val="22"/>
              </w:rPr>
              <w:t>The Impact of Sociocultural Influence and its Relationship to Body Image</w:t>
            </w:r>
            <w:r>
              <w:rPr>
                <w:rFonts w:hint="default" w:ascii="Courier New" w:hAnsi="Courier New" w:eastAsia="Times New Roman" w:cs="Courier New"/>
                <w:i/>
                <w:iCs/>
                <w:color w:val="000000"/>
                <w:sz w:val="22"/>
                <w:szCs w:val="22"/>
                <w:lang w:val="en-PH"/>
              </w:rPr>
              <w:t xml:space="preserve"> </w:t>
            </w:r>
            <w:r>
              <w:rPr>
                <w:rFonts w:hint="default" w:ascii="Courier New" w:hAnsi="Courier New" w:eastAsia="Times New Roman" w:cs="Courier New"/>
                <w:i/>
                <w:iCs/>
                <w:color w:val="000000"/>
                <w:sz w:val="22"/>
                <w:szCs w:val="22"/>
              </w:rPr>
              <w:t xml:space="preserve">Dissatisfaction among Male College Students in Thailand. </w:t>
            </w:r>
          </w:p>
          <w:p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>
              <w:rPr>
                <w:rFonts w:ascii="Courier New" w:hAnsi="Courier New" w:cs="Courier New"/>
                <w:color w:val="000000"/>
                <w:u w:val="single"/>
                <w:lang w:val="en-PH"/>
              </w:rPr>
              <w:t>M</w:t>
            </w:r>
            <w:r>
              <w:rPr>
                <w:rFonts w:ascii="Courier New" w:hAnsi="Courier New" w:cs="Courier New"/>
                <w:color w:val="000000"/>
                <w:u w:val="single"/>
              </w:rPr>
              <w:t>oderator: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V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Courier New" w:hAnsi="Courier New" w:cs="Courier New"/>
                <w:color w:val="000000"/>
                <w:u w:val="single"/>
              </w:rPr>
            </w:pP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 xml:space="preserve"> </w:t>
            </w:r>
            <w:r>
              <w:rPr>
                <w:rFonts w:hint="default" w:ascii="Courier New" w:hAnsi="Courier New" w:cs="Courier New"/>
                <w:color w:val="000000"/>
                <w:u w:val="single"/>
              </w:rPr>
              <w:t xml:space="preserve">Room </w:t>
            </w: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>C</w:t>
            </w:r>
            <w:r>
              <w:rPr>
                <w:rFonts w:hint="default" w:ascii="Courier New" w:hAnsi="Courier New" w:cs="Courier New"/>
                <w:color w:val="000000"/>
                <w:u w:val="single"/>
              </w:rPr>
              <w:t xml:space="preserve">: </w:t>
            </w:r>
            <w:r>
              <w:rPr>
                <w:rFonts w:hint="default" w:ascii="Courier New" w:hAnsi="Courier New" w:cs="Courier New"/>
                <w:color w:val="000000"/>
                <w:u w:val="single"/>
                <w:lang w:val="en-PH"/>
              </w:rPr>
              <w:t>Community Health, Safety and Well-Being</w:t>
            </w:r>
          </w:p>
          <w:p>
            <w:pPr>
              <w:keepNext w:val="0"/>
              <w:keepLines w:val="0"/>
              <w:widowControl/>
              <w:suppressLineNumbers w:val="0"/>
              <w:ind w:leftChars="200"/>
              <w:jc w:val="left"/>
              <w:rPr>
                <w:rFonts w:hint="default" w:ascii="Courier New" w:hAnsi="Courier New" w:cs="Courier New"/>
                <w:b w:val="0"/>
                <w:b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Courier New" w:hAnsi="Courier New" w:eastAsia="SimSun" w:cs="Courier New"/>
                <w:b w:val="0"/>
                <w:bCs/>
                <w:color w:val="auto"/>
                <w:kern w:val="0"/>
                <w:sz w:val="22"/>
                <w:szCs w:val="22"/>
                <w:shd w:val="clear" w:color="auto" w:fill="auto"/>
                <w:lang w:val="en-PH" w:eastAsia="zh-CN" w:bidi="ar"/>
              </w:rPr>
              <w:t xml:space="preserve">a) </w:t>
            </w:r>
            <w:r>
              <w:rPr>
                <w:rFonts w:hint="default" w:ascii="Courier New" w:hAnsi="Courier New" w:eastAsia="SimSun" w:cs="Courier New"/>
                <w:b w:val="0"/>
                <w:bCs/>
                <w:color w:val="auto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  <w:t>Romulo F. Nieva Jr., RN, MHSS</w:t>
            </w:r>
          </w:p>
          <w:p>
            <w:pPr>
              <w:keepNext w:val="0"/>
              <w:keepLines w:val="0"/>
              <w:widowControl/>
              <w:suppressLineNumbers w:val="0"/>
              <w:ind w:leftChars="200"/>
              <w:jc w:val="left"/>
              <w:rPr>
                <w:rFonts w:hint="default" w:ascii="Courier New" w:hAnsi="Courier New" w:cs="Courier New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Courier New" w:hAnsi="Courier New" w:eastAsia="SimSun" w:cs="Courier New"/>
                <w:color w:val="auto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  <w:t>Community Health Partnership Program</w:t>
            </w:r>
          </w:p>
          <w:p>
            <w:pPr>
              <w:pStyle w:val="20"/>
              <w:ind w:left="0"/>
              <w:jc w:val="left"/>
              <w:rPr>
                <w:rFonts w:hint="default" w:ascii="Courier New" w:hAnsi="Courier New" w:cs="Courier New"/>
                <w:b w:val="0"/>
                <w:bCs w:val="0"/>
                <w:color w:val="auto"/>
                <w:sz w:val="22"/>
                <w:szCs w:val="22"/>
                <w:shd w:val="clear" w:color="FFFFFF" w:fill="D9D9D9"/>
                <w:lang w:val="en-PH"/>
              </w:rPr>
            </w:pPr>
          </w:p>
          <w:p>
            <w:pPr>
              <w:pStyle w:val="20"/>
              <w:ind w:left="0" w:leftChars="100"/>
              <w:jc w:val="left"/>
              <w:rPr>
                <w:rFonts w:hint="default" w:ascii="Courier New" w:hAnsi="Courier New" w:cs="Courier New"/>
                <w:b w:val="0"/>
                <w:bCs w:val="0"/>
                <w:color w:val="auto"/>
                <w:sz w:val="22"/>
                <w:szCs w:val="22"/>
                <w:shd w:val="clear" w:color="auto" w:fill="auto"/>
                <w:lang w:val="en-PH"/>
              </w:rPr>
            </w:pPr>
            <w:r>
              <w:rPr>
                <w:rFonts w:hint="default" w:ascii="Courier New" w:hAnsi="Courier New" w:cs="Courier New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>Zuellig Family Foundation, Philippines</w:t>
            </w:r>
          </w:p>
          <w:p>
            <w:pPr>
              <w:spacing w:after="0" w:line="240" w:lineRule="auto"/>
              <w:jc w:val="left"/>
              <w:rPr>
                <w:rFonts w:hint="default" w:ascii="Courier New" w:hAnsi="Courier New" w:cs="Courier New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</w:p>
          <w:p>
            <w:pPr>
              <w:spacing w:line="240" w:lineRule="auto"/>
              <w:ind w:leftChars="100"/>
              <w:jc w:val="left"/>
              <w:rPr>
                <w:rFonts w:hint="default" w:ascii="Courier New" w:hAnsi="Courier New" w:cs="Courier New"/>
                <w:b w:val="0"/>
                <w:bCs w:val="0"/>
                <w:i/>
                <w:i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Courier New" w:hAnsi="Courier New" w:cs="Courier New"/>
                <w:b w:val="0"/>
                <w:bCs w:val="0"/>
                <w:i/>
                <w:iCs/>
                <w:color w:val="auto"/>
                <w:sz w:val="22"/>
                <w:szCs w:val="22"/>
                <w:shd w:val="clear" w:color="auto" w:fill="auto"/>
              </w:rPr>
              <w:t xml:space="preserve">Assessment of Pharmaceutical Supply Chain Management of Select Municipalities in the Philippines </w:t>
            </w:r>
          </w:p>
          <w:p>
            <w:pPr>
              <w:spacing w:line="240" w:lineRule="auto"/>
              <w:ind w:leftChars="100"/>
              <w:jc w:val="left"/>
              <w:rPr>
                <w:rFonts w:hint="default" w:ascii="Courier New" w:hAnsi="Courier New" w:cs="Courier New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val="en-PH"/>
              </w:rPr>
            </w:pPr>
            <w:r>
              <w:rPr>
                <w:rFonts w:hint="default" w:ascii="Courier New" w:hAnsi="Courier New" w:cs="Courier New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val="en-PH"/>
              </w:rPr>
              <w:t>b) Mary Grace Pelayo, MHSS (Philippines)           Dela Salle University, Manila</w:t>
            </w:r>
          </w:p>
          <w:p>
            <w:pPr>
              <w:spacing w:line="240" w:lineRule="auto"/>
              <w:ind w:leftChars="100"/>
              <w:jc w:val="left"/>
              <w:rPr>
                <w:rFonts w:hint="default" w:ascii="Courier New" w:hAnsi="Courier New" w:cs="Courier New"/>
                <w:b w:val="0"/>
                <w:bCs w:val="0"/>
                <w:i/>
                <w:iCs/>
                <w:color w:val="auto"/>
                <w:sz w:val="22"/>
                <w:szCs w:val="22"/>
                <w:shd w:val="clear" w:color="auto" w:fill="auto"/>
                <w:lang w:val="en-PH"/>
              </w:rPr>
            </w:pPr>
            <w:r>
              <w:rPr>
                <w:rFonts w:hint="default" w:ascii="Courier New" w:hAnsi="Courier New" w:cs="Courier New"/>
                <w:b w:val="0"/>
                <w:bCs w:val="0"/>
                <w:i/>
                <w:iCs/>
                <w:color w:val="auto"/>
                <w:sz w:val="22"/>
                <w:szCs w:val="22"/>
                <w:shd w:val="clear" w:color="auto" w:fill="auto"/>
                <w:lang w:val="en-PH"/>
              </w:rPr>
              <w:t>Health Seeking Behaviors, maternal and child health outcomes: Case of Ata-Matisalug and Non-Ata Matisalug adolescent mothers in Davao, Southern Philippines</w:t>
            </w:r>
          </w:p>
          <w:p>
            <w:pPr>
              <w:spacing w:before="100" w:beforeAutospacing="1" w:after="100" w:afterAutospacing="1" w:line="240" w:lineRule="auto"/>
              <w:ind w:leftChars="100"/>
              <w:rPr>
                <w:rFonts w:ascii="Courier New" w:hAnsi="Courier New" w:cs="Courier New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color w:val="000000"/>
                <w:lang w:val="en-PH"/>
              </w:rPr>
              <w:t>c)Profs. Elizabeth Acampado and Madonna Valenzuela (Philippines)</w:t>
            </w:r>
          </w:p>
          <w:p>
            <w:pPr>
              <w:spacing w:before="100" w:beforeAutospacing="1" w:after="100" w:afterAutospacing="1" w:line="240" w:lineRule="auto"/>
              <w:ind w:leftChars="100"/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  <w:t>Gender differences in Physical activity and eating habits of a sample Filipino University Students</w:t>
            </w:r>
          </w:p>
          <w:p>
            <w:pPr>
              <w:spacing w:before="100" w:beforeAutospacing="1" w:after="100" w:afterAutospacing="1" w:line="240" w:lineRule="auto"/>
              <w:ind w:leftChars="100"/>
              <w:rPr>
                <w:rFonts w:ascii="Courier New" w:hAnsi="Courier New" w:cs="Courier New"/>
                <w:i w:val="0"/>
                <w:iCs w:val="0"/>
                <w:color w:val="000000"/>
                <w:lang w:val="en-PH"/>
              </w:rPr>
            </w:pPr>
            <w:r>
              <w:rPr>
                <w:rFonts w:ascii="Courier New" w:hAnsi="Courier New" w:cs="Courier New"/>
                <w:i w:val="0"/>
                <w:iCs w:val="0"/>
                <w:color w:val="000000"/>
                <w:lang w:val="en-PH"/>
              </w:rPr>
              <w:t>d)</w:t>
            </w:r>
            <w:r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  <w:t xml:space="preserve">  C</w:t>
            </w:r>
            <w:r>
              <w:rPr>
                <w:rFonts w:ascii="Courier New" w:hAnsi="Courier New" w:cs="Courier New"/>
                <w:i w:val="0"/>
                <w:iCs w:val="0"/>
                <w:color w:val="000000"/>
                <w:lang w:val="en-PH"/>
              </w:rPr>
              <w:t>hennon Kyle L. Santaren and Reynaldo Bundalian Jr. (Philippines)                                Angeles University Foundation, Angles City</w:t>
            </w:r>
          </w:p>
          <w:p>
            <w:pPr>
              <w:spacing w:before="100" w:beforeAutospacing="1" w:after="100" w:afterAutospacing="1" w:line="240" w:lineRule="auto"/>
              <w:ind w:leftChars="100"/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lang w:val="en-PH"/>
              </w:rPr>
              <w:t>Isolation and Characterization of endophytic Bacteria from Weeds as Potential Source of Novel Antibiotics</w:t>
            </w:r>
          </w:p>
          <w:p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>
              <w:rPr>
                <w:rFonts w:ascii="Courier New" w:hAnsi="Courier New" w:cs="Courier New"/>
                <w:color w:val="000000"/>
                <w:u w:val="single"/>
              </w:rPr>
              <w:t>Moderator:</w:t>
            </w:r>
            <w:r>
              <w:rPr>
                <w:rFonts w:ascii="Courier New" w:hAnsi="Courier New" w:cs="Courier New"/>
                <w:color w:val="000000"/>
                <w:u w:val="single"/>
                <w:lang w:val="en-PH"/>
              </w:rPr>
              <w:t xml:space="preserve"> CAS-UPM</w:t>
            </w:r>
          </w:p>
          <w:p>
            <w:pPr>
              <w:spacing w:before="100" w:beforeAutospacing="1" w:after="100" w:afterAutospacing="1" w:line="240" w:lineRule="auto"/>
              <w:rPr>
                <w:rFonts w:ascii="Corbel" w:hAnsi="Corbel"/>
                <w:color w:val="000000"/>
              </w:rPr>
            </w:pPr>
          </w:p>
        </w:tc>
      </w:tr>
      <w:tr>
        <w:tblPrEx>
          <w:tblBorders>
            <w:top w:val="single" w:color="4472C4" w:sz="8" w:space="0"/>
            <w:left w:val="single" w:color="4472C4" w:sz="8" w:space="0"/>
            <w:bottom w:val="single" w:color="4472C4" w:sz="8" w:space="0"/>
            <w:right w:val="single" w:color="4472C4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insideH w:val="nil"/>
              <w:tl2br w:val="nil"/>
              <w:tr2bl w:val="nil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4:00-5:30 pm</w:t>
            </w:r>
          </w:p>
        </w:tc>
        <w:tc>
          <w:tcPr>
            <w:tcW w:w="7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default" w:ascii="Courier New" w:hAnsi="Courier New" w:cs="Courier New"/>
                <w:color w:val="000000"/>
              </w:rPr>
            </w:pPr>
            <w:r>
              <w:rPr>
                <w:rFonts w:hint="default" w:ascii="Courier New" w:hAnsi="Courier New" w:cs="Courier New"/>
                <w:color w:val="000000"/>
              </w:rPr>
              <w:t xml:space="preserve">Summary and Closing Ceremony 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Corbel" w:hAnsi="Corbel"/>
                <w:color w:val="000000"/>
              </w:rPr>
            </w:pPr>
            <w:bookmarkStart w:id="0" w:name="_GoBack"/>
            <w:bookmarkEnd w:id="0"/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textWrapping" w:clear="all"/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rbel" w:hAnsi="Corbel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MS PMincho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DejaVu Sans">
    <w:altName w:val="MS Mincho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MS PMincho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Iskoola Pota">
    <w:panose1 w:val="020B0502040204020203"/>
    <w:charset w:val="00"/>
    <w:family w:val="swiss"/>
    <w:pitch w:val="default"/>
    <w:sig w:usb0="00000003" w:usb1="00000000" w:usb2="00000200" w:usb3="00000000" w:csb0="200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Rod">
    <w:panose1 w:val="02030509050101010101"/>
    <w:charset w:val="00"/>
    <w:family w:val="auto"/>
    <w:pitch w:val="default"/>
    <w:sig w:usb0="00000803" w:usb1="00000000" w:usb2="00000000" w:usb3="00000000" w:csb0="00000021" w:csb1="00200000"/>
  </w:font>
  <w:font w:name="The San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D908"/>
    <w:multiLevelType w:val="singleLevel"/>
    <w:tmpl w:val="5857D908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857DA4D"/>
    <w:multiLevelType w:val="singleLevel"/>
    <w:tmpl w:val="5857DA4D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8585664"/>
    <w:multiLevelType w:val="singleLevel"/>
    <w:tmpl w:val="58585664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8585E12"/>
    <w:multiLevelType w:val="multilevel"/>
    <w:tmpl w:val="58585E12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4">
    <w:nsid w:val="58585E52"/>
    <w:multiLevelType w:val="singleLevel"/>
    <w:tmpl w:val="58585E52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8585F09"/>
    <w:multiLevelType w:val="multilevel"/>
    <w:tmpl w:val="58585F09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6">
    <w:nsid w:val="58585F52"/>
    <w:multiLevelType w:val="multilevel"/>
    <w:tmpl w:val="58585F52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7">
    <w:nsid w:val="58586065"/>
    <w:multiLevelType w:val="multilevel"/>
    <w:tmpl w:val="58586065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8">
    <w:nsid w:val="5858635B"/>
    <w:multiLevelType w:val="singleLevel"/>
    <w:tmpl w:val="5858635B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9">
    <w:nsid w:val="585865AA"/>
    <w:multiLevelType w:val="multilevel"/>
    <w:tmpl w:val="585865AA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0">
    <w:nsid w:val="58586D7B"/>
    <w:multiLevelType w:val="multilevel"/>
    <w:tmpl w:val="58586D7B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186"/>
    <w:rsid w:val="00084122"/>
    <w:rsid w:val="000F0FF7"/>
    <w:rsid w:val="001623D9"/>
    <w:rsid w:val="00275A19"/>
    <w:rsid w:val="00356298"/>
    <w:rsid w:val="00357FB9"/>
    <w:rsid w:val="003F47A5"/>
    <w:rsid w:val="004233B8"/>
    <w:rsid w:val="0042664A"/>
    <w:rsid w:val="00463920"/>
    <w:rsid w:val="00470A50"/>
    <w:rsid w:val="00471726"/>
    <w:rsid w:val="004F4086"/>
    <w:rsid w:val="00502F59"/>
    <w:rsid w:val="005A1F89"/>
    <w:rsid w:val="005A6CC4"/>
    <w:rsid w:val="00601548"/>
    <w:rsid w:val="00602983"/>
    <w:rsid w:val="00774BC3"/>
    <w:rsid w:val="008426C7"/>
    <w:rsid w:val="008634C1"/>
    <w:rsid w:val="0087028E"/>
    <w:rsid w:val="008735BB"/>
    <w:rsid w:val="008762D1"/>
    <w:rsid w:val="008948AE"/>
    <w:rsid w:val="008A7C04"/>
    <w:rsid w:val="008B3F21"/>
    <w:rsid w:val="0093505A"/>
    <w:rsid w:val="00A25EA6"/>
    <w:rsid w:val="00A40997"/>
    <w:rsid w:val="00A61E12"/>
    <w:rsid w:val="00AD7B8F"/>
    <w:rsid w:val="00AE1CE2"/>
    <w:rsid w:val="00B00A7D"/>
    <w:rsid w:val="00BF3100"/>
    <w:rsid w:val="00C22571"/>
    <w:rsid w:val="00C85A46"/>
    <w:rsid w:val="00CD10F6"/>
    <w:rsid w:val="00D15912"/>
    <w:rsid w:val="00D72840"/>
    <w:rsid w:val="00DB786A"/>
    <w:rsid w:val="00DF4298"/>
    <w:rsid w:val="00E34C58"/>
    <w:rsid w:val="00E47B4F"/>
    <w:rsid w:val="00E7658C"/>
    <w:rsid w:val="00EB679B"/>
    <w:rsid w:val="00ED5A3B"/>
    <w:rsid w:val="00FA7CED"/>
    <w:rsid w:val="00FC2E29"/>
    <w:rsid w:val="10413DAA"/>
    <w:rsid w:val="10E91E0F"/>
    <w:rsid w:val="1B6A2702"/>
    <w:rsid w:val="1E610930"/>
    <w:rsid w:val="25C208DC"/>
    <w:rsid w:val="2AE078E5"/>
    <w:rsid w:val="2BC343AB"/>
    <w:rsid w:val="33A055FB"/>
    <w:rsid w:val="3BC36C8B"/>
    <w:rsid w:val="42C850F2"/>
    <w:rsid w:val="432471C8"/>
    <w:rsid w:val="44134F7F"/>
    <w:rsid w:val="4B897B6D"/>
    <w:rsid w:val="509806CF"/>
    <w:rsid w:val="51E96B66"/>
    <w:rsid w:val="5AD82807"/>
    <w:rsid w:val="5B1248EA"/>
    <w:rsid w:val="5B901B6C"/>
    <w:rsid w:val="5F8C2D4E"/>
    <w:rsid w:val="61EC5B10"/>
    <w:rsid w:val="69837FC7"/>
    <w:rsid w:val="7A5146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PH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widowControl w:val="0"/>
      <w:suppressAutoHyphens/>
      <w:spacing w:after="120" w:line="240" w:lineRule="auto"/>
    </w:pPr>
    <w:rPr>
      <w:rFonts w:ascii="Liberation Serif" w:hAnsi="Liberation Serif" w:eastAsia="DejaVu Sans" w:cs="Lohit Hindi"/>
      <w:kern w:val="1"/>
      <w:sz w:val="24"/>
      <w:szCs w:val="24"/>
      <w:lang w:eastAsia="hi-IN" w:bidi="hi-IN"/>
    </w:rPr>
  </w:style>
  <w:style w:type="paragraph" w:styleId="3">
    <w:name w:val="Subtitle"/>
    <w:basedOn w:val="1"/>
    <w:next w:val="2"/>
    <w:link w:val="17"/>
    <w:qFormat/>
    <w:uiPriority w:val="0"/>
    <w:pPr>
      <w:widowControl w:val="0"/>
      <w:spacing w:after="0" w:line="240" w:lineRule="auto"/>
      <w:jc w:val="center"/>
    </w:pPr>
    <w:rPr>
      <w:rFonts w:ascii="Times New Roman" w:hAnsi="Times New Roman" w:eastAsia="DejaVu Sans" w:cs="Lohit Hindi"/>
      <w:kern w:val="1"/>
      <w:sz w:val="24"/>
      <w:szCs w:val="20"/>
      <w:lang w:eastAsia="hi-IN" w:bidi="hi-IN"/>
    </w:rPr>
  </w:style>
  <w:style w:type="paragraph" w:styleId="4">
    <w:name w:val="Title"/>
    <w:basedOn w:val="1"/>
    <w:next w:val="3"/>
    <w:link w:val="16"/>
    <w:qFormat/>
    <w:uiPriority w:val="0"/>
    <w:pPr>
      <w:widowControl w:val="0"/>
      <w:spacing w:after="0" w:line="240" w:lineRule="auto"/>
      <w:jc w:val="center"/>
    </w:pPr>
    <w:rPr>
      <w:rFonts w:ascii="Times New Roman" w:hAnsi="Times New Roman" w:eastAsia="DejaVu Sans" w:cs="Lohit Hindi"/>
      <w:b/>
      <w:bCs/>
      <w:kern w:val="1"/>
      <w:sz w:val="32"/>
      <w:szCs w:val="20"/>
      <w:lang w:eastAsia="hi-IN" w:bidi="hi-IN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Medium Shading 2 Accent 1"/>
    <w:basedOn w:val="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">
    <w:name w:val="Medium Shading 2 Accent 5"/>
    <w:basedOn w:val="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">
    <w:name w:val="Medium Shading 2 Accent 6"/>
    <w:basedOn w:val="7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Medium List 2 Accent 5"/>
    <w:basedOn w:val="7"/>
    <w:qFormat/>
    <w:uiPriority w:val="66"/>
    <w:pPr>
      <w:spacing w:after="0" w:line="240" w:lineRule="auto"/>
    </w:pPr>
    <w:rPr>
      <w:rFonts w:ascii="Calibri Light" w:hAnsi="Calibri Light"/>
      <w:color w:val="000000"/>
    </w:rPr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472C4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4472C4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472C4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4472C4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BF0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BF0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en-PH" w:eastAsia="en-US" w:bidi="ar-SA"/>
    </w:rPr>
  </w:style>
  <w:style w:type="paragraph" w:customStyle="1" w:styleId="14">
    <w:name w:val="List Paragraph1"/>
    <w:basedOn w:val="1"/>
    <w:qFormat/>
    <w:uiPriority w:val="34"/>
    <w:pPr>
      <w:ind w:left="720"/>
      <w:contextualSpacing/>
    </w:pPr>
  </w:style>
  <w:style w:type="character" w:customStyle="1" w:styleId="15">
    <w:name w:val="Body Text Char"/>
    <w:basedOn w:val="5"/>
    <w:link w:val="2"/>
    <w:qFormat/>
    <w:uiPriority w:val="0"/>
    <w:rPr>
      <w:rFonts w:ascii="Liberation Serif" w:hAnsi="Liberation Serif" w:eastAsia="DejaVu Sans" w:cs="Lohit Hindi"/>
      <w:kern w:val="1"/>
      <w:sz w:val="24"/>
      <w:szCs w:val="24"/>
      <w:lang w:eastAsia="hi-IN" w:bidi="hi-IN"/>
    </w:rPr>
  </w:style>
  <w:style w:type="character" w:customStyle="1" w:styleId="16">
    <w:name w:val="Title Char"/>
    <w:basedOn w:val="5"/>
    <w:link w:val="4"/>
    <w:qFormat/>
    <w:uiPriority w:val="0"/>
    <w:rPr>
      <w:rFonts w:ascii="Times New Roman" w:hAnsi="Times New Roman" w:eastAsia="DejaVu Sans" w:cs="Lohit Hindi"/>
      <w:b/>
      <w:bCs/>
      <w:kern w:val="1"/>
      <w:sz w:val="32"/>
      <w:szCs w:val="20"/>
      <w:lang w:eastAsia="hi-IN" w:bidi="hi-IN"/>
    </w:rPr>
  </w:style>
  <w:style w:type="character" w:customStyle="1" w:styleId="17">
    <w:name w:val="Subtitle Char"/>
    <w:basedOn w:val="5"/>
    <w:link w:val="3"/>
    <w:qFormat/>
    <w:uiPriority w:val="0"/>
    <w:rPr>
      <w:rFonts w:ascii="Times New Roman" w:hAnsi="Times New Roman" w:eastAsia="DejaVu Sans" w:cs="Lohit Hindi"/>
      <w:kern w:val="1"/>
      <w:sz w:val="24"/>
      <w:szCs w:val="20"/>
      <w:lang w:eastAsia="hi-IN" w:bidi="hi-IN"/>
    </w:rPr>
  </w:style>
  <w:style w:type="character" w:customStyle="1" w:styleId="18">
    <w:name w:val="apple-converted-space"/>
    <w:basedOn w:val="5"/>
    <w:qFormat/>
    <w:uiPriority w:val="0"/>
  </w:style>
  <w:style w:type="character" w:customStyle="1" w:styleId="19">
    <w:name w:val="gi"/>
    <w:basedOn w:val="5"/>
    <w:qFormat/>
    <w:uiPriority w:val="0"/>
  </w:style>
  <w:style w:type="paragraph" w:customStyle="1" w:styleId="20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val="en-US"/>
    </w:rPr>
  </w:style>
  <w:style w:type="paragraph" w:customStyle="1" w:styleId="2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PH" w:eastAsia="en-PH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5D718-B1CC-4787-80C2-D09F77DD0B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1412</Words>
  <Characters>8054</Characters>
  <Lines>67</Lines>
  <Paragraphs>18</Paragraphs>
  <ScaleCrop>false</ScaleCrop>
  <LinksUpToDate>false</LinksUpToDate>
  <CharactersWithSpaces>9448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2016-04-20T00:20:00Z</dcterms:created>
  <dc:creator>Corporate Secretary VREVHAI</dc:creator>
  <cp:lastModifiedBy>DELL</cp:lastModifiedBy>
  <cp:lastPrinted>2016-11-28T06:23:00Z</cp:lastPrinted>
  <dcterms:modified xsi:type="dcterms:W3CDTF">2016-12-20T03:03:35Z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